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67BA1" w14:textId="77777777" w:rsidR="00B53C54" w:rsidRDefault="00000000">
      <w:pPr>
        <w:spacing w:line="360" w:lineRule="auto"/>
        <w:jc w:val="center"/>
        <w:rPr>
          <w:rFonts w:ascii="楷体_GB2312" w:eastAsia="楷体_GB2312"/>
          <w:b/>
          <w:sz w:val="72"/>
          <w:szCs w:val="72"/>
        </w:rPr>
      </w:pPr>
      <w:r>
        <w:rPr>
          <w:rFonts w:ascii="楷体_GB2312" w:eastAsia="楷体_GB2312" w:hint="eastAsia"/>
          <w:b/>
          <w:sz w:val="72"/>
          <w:szCs w:val="72"/>
        </w:rPr>
        <w:t>潮汕职业技术学院</w:t>
      </w:r>
    </w:p>
    <w:p w14:paraId="6D31A37B" w14:textId="77777777" w:rsidR="00B53C54" w:rsidRDefault="00000000">
      <w:pPr>
        <w:spacing w:line="360" w:lineRule="auto"/>
        <w:jc w:val="center"/>
        <w:rPr>
          <w:b/>
          <w:sz w:val="36"/>
          <w:szCs w:val="36"/>
        </w:rPr>
      </w:pPr>
      <w:r>
        <w:rPr>
          <w:rFonts w:ascii="宋体" w:hAnsi="宋体" w:hint="eastAsia"/>
          <w:b/>
          <w:sz w:val="36"/>
          <w:szCs w:val="36"/>
        </w:rPr>
        <w:t>理工学院计算机应用技术（网站开发）专业</w:t>
      </w:r>
    </w:p>
    <w:p w14:paraId="24599747" w14:textId="77777777" w:rsidR="00B53C54" w:rsidRDefault="00000000">
      <w:pPr>
        <w:spacing w:line="360" w:lineRule="auto"/>
        <w:jc w:val="center"/>
        <w:rPr>
          <w:rFonts w:ascii="华文行楷" w:eastAsia="华文行楷"/>
          <w:b/>
          <w:sz w:val="72"/>
          <w:szCs w:val="72"/>
        </w:rPr>
      </w:pPr>
      <w:r>
        <w:rPr>
          <w:rFonts w:ascii="华文行楷" w:eastAsia="华文行楷" w:hint="eastAsia"/>
          <w:b/>
          <w:sz w:val="72"/>
          <w:szCs w:val="72"/>
        </w:rPr>
        <w:t>专</w:t>
      </w:r>
    </w:p>
    <w:p w14:paraId="1C0D405C" w14:textId="77777777" w:rsidR="00B53C54" w:rsidRDefault="00000000">
      <w:pPr>
        <w:spacing w:line="360" w:lineRule="auto"/>
        <w:jc w:val="center"/>
        <w:rPr>
          <w:rFonts w:ascii="黑体" w:eastAsia="黑体"/>
          <w:b/>
          <w:sz w:val="48"/>
          <w:szCs w:val="48"/>
        </w:rPr>
      </w:pPr>
      <w:r>
        <w:rPr>
          <w:rFonts w:ascii="华文行楷" w:eastAsia="华文行楷" w:hint="eastAsia"/>
          <w:b/>
          <w:sz w:val="72"/>
          <w:szCs w:val="72"/>
        </w:rPr>
        <w:t>业</w:t>
      </w:r>
    </w:p>
    <w:p w14:paraId="436ABA6D" w14:textId="77777777" w:rsidR="00B53C54" w:rsidRDefault="00000000">
      <w:pPr>
        <w:spacing w:line="360" w:lineRule="auto"/>
        <w:jc w:val="center"/>
        <w:rPr>
          <w:rFonts w:ascii="华文行楷" w:eastAsia="华文行楷"/>
          <w:b/>
          <w:sz w:val="72"/>
          <w:szCs w:val="72"/>
        </w:rPr>
      </w:pPr>
      <w:r>
        <w:rPr>
          <w:rFonts w:ascii="华文行楷" w:eastAsia="华文行楷" w:hint="eastAsia"/>
          <w:b/>
          <w:sz w:val="72"/>
          <w:szCs w:val="72"/>
        </w:rPr>
        <w:t>人</w:t>
      </w:r>
    </w:p>
    <w:p w14:paraId="707EB97E" w14:textId="77777777" w:rsidR="00B53C54" w:rsidRDefault="00000000">
      <w:pPr>
        <w:spacing w:line="360" w:lineRule="auto"/>
        <w:jc w:val="center"/>
        <w:rPr>
          <w:rFonts w:ascii="华文行楷" w:eastAsia="华文行楷"/>
          <w:b/>
          <w:sz w:val="72"/>
          <w:szCs w:val="72"/>
        </w:rPr>
      </w:pPr>
      <w:r>
        <w:rPr>
          <w:rFonts w:ascii="华文行楷" w:eastAsia="华文行楷" w:hint="eastAsia"/>
          <w:b/>
          <w:sz w:val="72"/>
          <w:szCs w:val="72"/>
        </w:rPr>
        <w:t>才</w:t>
      </w:r>
    </w:p>
    <w:p w14:paraId="489F0511" w14:textId="77777777" w:rsidR="00B53C54" w:rsidRDefault="00000000">
      <w:pPr>
        <w:spacing w:line="360" w:lineRule="auto"/>
        <w:jc w:val="center"/>
        <w:rPr>
          <w:rFonts w:ascii="华文行楷" w:eastAsia="华文行楷"/>
          <w:b/>
          <w:sz w:val="72"/>
          <w:szCs w:val="72"/>
        </w:rPr>
      </w:pPr>
      <w:proofErr w:type="gramStart"/>
      <w:r>
        <w:rPr>
          <w:rFonts w:ascii="华文行楷" w:eastAsia="华文行楷" w:hint="eastAsia"/>
          <w:b/>
          <w:sz w:val="72"/>
          <w:szCs w:val="72"/>
        </w:rPr>
        <w:t>培</w:t>
      </w:r>
      <w:proofErr w:type="gramEnd"/>
    </w:p>
    <w:p w14:paraId="17924567" w14:textId="77777777" w:rsidR="00B53C54" w:rsidRDefault="00000000">
      <w:pPr>
        <w:spacing w:line="360" w:lineRule="auto"/>
        <w:jc w:val="center"/>
        <w:rPr>
          <w:rFonts w:ascii="华文行楷" w:eastAsia="华文行楷"/>
          <w:b/>
          <w:sz w:val="72"/>
          <w:szCs w:val="72"/>
        </w:rPr>
      </w:pPr>
      <w:r>
        <w:rPr>
          <w:rFonts w:ascii="华文行楷" w:eastAsia="华文行楷" w:hint="eastAsia"/>
          <w:b/>
          <w:sz w:val="72"/>
          <w:szCs w:val="72"/>
        </w:rPr>
        <w:t>养</w:t>
      </w:r>
    </w:p>
    <w:p w14:paraId="617D4D4B" w14:textId="77777777" w:rsidR="00B53C54" w:rsidRDefault="00000000">
      <w:pPr>
        <w:spacing w:line="360" w:lineRule="auto"/>
        <w:jc w:val="center"/>
        <w:rPr>
          <w:rFonts w:ascii="华文行楷" w:eastAsia="华文行楷"/>
          <w:b/>
          <w:sz w:val="72"/>
          <w:szCs w:val="72"/>
        </w:rPr>
      </w:pPr>
      <w:r>
        <w:rPr>
          <w:rFonts w:ascii="华文行楷" w:eastAsia="华文行楷" w:hint="eastAsia"/>
          <w:b/>
          <w:sz w:val="72"/>
          <w:szCs w:val="72"/>
        </w:rPr>
        <w:t>方</w:t>
      </w:r>
    </w:p>
    <w:p w14:paraId="1F0B1E06" w14:textId="77777777" w:rsidR="00B53C54" w:rsidRDefault="00000000">
      <w:pPr>
        <w:spacing w:line="360" w:lineRule="auto"/>
        <w:jc w:val="center"/>
        <w:rPr>
          <w:rFonts w:ascii="华文行楷" w:eastAsia="华文行楷"/>
          <w:b/>
          <w:sz w:val="84"/>
          <w:szCs w:val="84"/>
        </w:rPr>
      </w:pPr>
      <w:r>
        <w:rPr>
          <w:rFonts w:ascii="华文行楷" w:eastAsia="华文行楷" w:hint="eastAsia"/>
          <w:b/>
          <w:sz w:val="72"/>
          <w:szCs w:val="72"/>
        </w:rPr>
        <w:t>案</w:t>
      </w:r>
    </w:p>
    <w:p w14:paraId="088B959D" w14:textId="77777777" w:rsidR="00B53C54" w:rsidRDefault="00000000">
      <w:pPr>
        <w:spacing w:line="360" w:lineRule="auto"/>
        <w:jc w:val="center"/>
        <w:rPr>
          <w:rFonts w:ascii="黑体" w:eastAsia="黑体"/>
          <w:b/>
          <w:sz w:val="30"/>
          <w:szCs w:val="30"/>
        </w:rPr>
      </w:pPr>
      <w:r>
        <w:rPr>
          <w:rFonts w:ascii="黑体" w:eastAsia="黑体" w:hint="eastAsia"/>
          <w:b/>
          <w:noProof/>
          <w:sz w:val="30"/>
          <w:szCs w:val="30"/>
        </w:rPr>
        <mc:AlternateContent>
          <mc:Choice Requires="wps">
            <w:drawing>
              <wp:anchor distT="0" distB="0" distL="114300" distR="114300" simplePos="0" relativeHeight="251659264" behindDoc="0" locked="0" layoutInCell="1" allowOverlap="1" wp14:anchorId="28BDA54B" wp14:editId="0E7AF129">
                <wp:simplePos x="0" y="0"/>
                <wp:positionH relativeFrom="column">
                  <wp:posOffset>-226695</wp:posOffset>
                </wp:positionH>
                <wp:positionV relativeFrom="paragraph">
                  <wp:posOffset>297180</wp:posOffset>
                </wp:positionV>
                <wp:extent cx="5715000" cy="0"/>
                <wp:effectExtent l="0" t="38100" r="0" b="38100"/>
                <wp:wrapNone/>
                <wp:docPr id="1" name="Line 14"/>
                <wp:cNvGraphicFramePr/>
                <a:graphic xmlns:a="http://schemas.openxmlformats.org/drawingml/2006/main">
                  <a:graphicData uri="http://schemas.microsoft.com/office/word/2010/wordprocessingShape">
                    <wps:wsp>
                      <wps:cNvCnPr/>
                      <wps:spPr>
                        <a:xfrm>
                          <a:off x="0" y="0"/>
                          <a:ext cx="5715000" cy="0"/>
                        </a:xfrm>
                        <a:prstGeom prst="line">
                          <a:avLst/>
                        </a:prstGeom>
                        <a:ln w="76200" cap="flat" cmpd="tri">
                          <a:solidFill>
                            <a:srgbClr val="000000"/>
                          </a:solidFill>
                          <a:prstDash val="solid"/>
                          <a:headEnd type="none" w="med" len="med"/>
                          <a:tailEnd type="none" w="med" len="med"/>
                        </a:ln>
                      </wps:spPr>
                      <wps:bodyPr/>
                    </wps:wsp>
                  </a:graphicData>
                </a:graphic>
              </wp:anchor>
            </w:drawing>
          </mc:Choice>
          <mc:Fallback>
            <w:pict>
              <v:line w14:anchorId="079C541E" id="Line 1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85pt,23.4pt" to="432.1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" strokeweight="6pt">
                <v:stroke linestyle="thickBetweenThin"/>
              </v:line>
            </w:pict>
          </mc:Fallback>
        </mc:AlternateContent>
      </w:r>
    </w:p>
    <w:p w14:paraId="6DF75BCF" w14:textId="77777777" w:rsidR="00B53C54" w:rsidRDefault="00000000">
      <w:pPr>
        <w:spacing w:line="360" w:lineRule="auto"/>
        <w:jc w:val="center"/>
        <w:rPr>
          <w:rFonts w:ascii="宋体" w:hAnsi="宋体" w:hint="eastAsia"/>
          <w:b/>
          <w:sz w:val="36"/>
          <w:szCs w:val="36"/>
        </w:rPr>
      </w:pPr>
      <w:r>
        <w:rPr>
          <w:rFonts w:ascii="宋体" w:hAnsi="宋体" w:hint="eastAsia"/>
          <w:b/>
          <w:sz w:val="36"/>
          <w:szCs w:val="36"/>
        </w:rPr>
        <w:t>计算机应用技术专业建设委员会</w:t>
      </w:r>
    </w:p>
    <w:p w14:paraId="458A01BF" w14:textId="77777777" w:rsidR="00B53C54" w:rsidRDefault="00000000">
      <w:pPr>
        <w:spacing w:line="360" w:lineRule="auto"/>
        <w:jc w:val="center"/>
        <w:rPr>
          <w:rFonts w:ascii="黑体" w:eastAsia="黑体"/>
          <w:b/>
          <w:sz w:val="44"/>
          <w:szCs w:val="44"/>
        </w:rPr>
      </w:pPr>
      <w:r>
        <w:rPr>
          <w:rFonts w:ascii="宋体" w:eastAsia="黑体" w:hAnsi="宋体" w:hint="eastAsia"/>
          <w:b/>
          <w:sz w:val="36"/>
          <w:szCs w:val="36"/>
        </w:rPr>
        <w:t>2025</w:t>
      </w:r>
      <w:r>
        <w:rPr>
          <w:rFonts w:ascii="宋体" w:eastAsia="黑体" w:hAnsi="宋体" w:hint="eastAsia"/>
          <w:b/>
          <w:sz w:val="36"/>
          <w:szCs w:val="36"/>
        </w:rPr>
        <w:t>年</w:t>
      </w:r>
      <w:r>
        <w:rPr>
          <w:rFonts w:ascii="宋体" w:eastAsia="黑体" w:hAnsi="宋体" w:hint="eastAsia"/>
          <w:b/>
          <w:sz w:val="36"/>
          <w:szCs w:val="36"/>
        </w:rPr>
        <w:t>7</w:t>
      </w:r>
      <w:r>
        <w:rPr>
          <w:rFonts w:ascii="宋体" w:eastAsia="黑体" w:hAnsi="宋体" w:hint="eastAsia"/>
          <w:b/>
          <w:sz w:val="36"/>
          <w:szCs w:val="36"/>
        </w:rPr>
        <w:t>月</w:t>
      </w:r>
    </w:p>
    <w:p w14:paraId="5A71C571" w14:textId="77777777" w:rsidR="00B53C54" w:rsidRDefault="00B53C54">
      <w:pPr>
        <w:spacing w:line="360" w:lineRule="auto"/>
        <w:rPr>
          <w:rFonts w:ascii="黑体" w:eastAsia="黑体"/>
          <w:b/>
          <w:sz w:val="44"/>
          <w:szCs w:val="44"/>
        </w:rPr>
        <w:sectPr w:rsidR="00B53C54">
          <w:headerReference w:type="default" r:id="rId8"/>
          <w:footerReference w:type="even" r:id="rId9"/>
          <w:pgSz w:w="11906" w:h="16838"/>
          <w:pgMar w:top="1440" w:right="1797" w:bottom="1440" w:left="1797" w:header="851" w:footer="992" w:gutter="0"/>
          <w:cols w:space="720"/>
          <w:docGrid w:type="lines" w:linePitch="312"/>
        </w:sectPr>
      </w:pPr>
    </w:p>
    <w:p w14:paraId="59B05DB6" w14:textId="77777777" w:rsidR="00B53C54" w:rsidRDefault="00000000">
      <w:pPr>
        <w:spacing w:beforeLines="100" w:before="312" w:afterLines="100" w:after="312"/>
        <w:jc w:val="center"/>
        <w:rPr>
          <w:rFonts w:ascii="黑体" w:eastAsia="黑体" w:hAnsi="黑体" w:cs="黑体" w:hint="eastAsia"/>
          <w:b/>
          <w:w w:val="90"/>
          <w:sz w:val="44"/>
          <w:szCs w:val="44"/>
        </w:rPr>
      </w:pPr>
      <w:r>
        <w:rPr>
          <w:rFonts w:ascii="黑体" w:eastAsia="黑体" w:hAnsi="黑体" w:cs="黑体" w:hint="eastAsia"/>
          <w:b/>
          <w:w w:val="90"/>
          <w:sz w:val="44"/>
          <w:szCs w:val="44"/>
        </w:rPr>
        <w:lastRenderedPageBreak/>
        <w:t>计算机应用技术（网站开发）专业</w:t>
      </w:r>
    </w:p>
    <w:p w14:paraId="5E07EAE7" w14:textId="77777777" w:rsidR="00B53C54" w:rsidRDefault="00000000">
      <w:pPr>
        <w:spacing w:beforeLines="100" w:before="312" w:afterLines="100" w:after="312"/>
        <w:jc w:val="center"/>
        <w:rPr>
          <w:rFonts w:ascii="黑体" w:eastAsia="黑体" w:hAnsi="黑体" w:cs="黑体" w:hint="eastAsia"/>
          <w:b/>
          <w:w w:val="90"/>
          <w:sz w:val="44"/>
          <w:szCs w:val="44"/>
        </w:rPr>
      </w:pPr>
      <w:r>
        <w:rPr>
          <w:rFonts w:ascii="黑体" w:eastAsia="黑体" w:hAnsi="黑体" w:cs="黑体" w:hint="eastAsia"/>
          <w:b/>
          <w:w w:val="90"/>
          <w:sz w:val="44"/>
          <w:szCs w:val="44"/>
        </w:rPr>
        <w:t>人才培养方案</w:t>
      </w:r>
    </w:p>
    <w:p w14:paraId="70CB8D50" w14:textId="77777777" w:rsidR="00B53C54" w:rsidRDefault="00000000">
      <w:pPr>
        <w:rPr>
          <w:rFonts w:ascii="宋体" w:hAnsi="宋体" w:hint="eastAsia"/>
          <w:sz w:val="24"/>
        </w:rPr>
      </w:pPr>
      <w:r>
        <w:rPr>
          <w:rFonts w:ascii="宋体" w:hAnsi="宋体" w:hint="eastAsia"/>
          <w:b/>
          <w:sz w:val="32"/>
          <w:szCs w:val="32"/>
        </w:rPr>
        <w:t>一、专业名称（专业代码）</w:t>
      </w:r>
      <w:r>
        <w:rPr>
          <w:rFonts w:ascii="宋体" w:hAnsi="宋体" w:hint="eastAsia"/>
          <w:sz w:val="24"/>
        </w:rPr>
        <w:t xml:space="preserve"> </w:t>
      </w:r>
    </w:p>
    <w:p w14:paraId="4BF91765" w14:textId="77777777" w:rsidR="00B53C54" w:rsidRDefault="00000000">
      <w:pPr>
        <w:ind w:firstLine="420"/>
        <w:rPr>
          <w:rFonts w:ascii="宋体" w:hAnsi="宋体" w:hint="eastAsia"/>
          <w:szCs w:val="21"/>
        </w:rPr>
      </w:pPr>
      <w:r>
        <w:rPr>
          <w:rFonts w:hint="eastAsia"/>
          <w:color w:val="000000"/>
          <w:sz w:val="22"/>
        </w:rPr>
        <w:t>计算机应用技术</w:t>
      </w:r>
      <w:r>
        <w:rPr>
          <w:rFonts w:ascii="宋体" w:hAnsi="宋体" w:hint="eastAsia"/>
        </w:rPr>
        <w:t>（</w:t>
      </w:r>
      <w:r>
        <w:rPr>
          <w:rFonts w:ascii="宋体" w:hAnsi="宋体" w:hint="eastAsia"/>
          <w:szCs w:val="21"/>
        </w:rPr>
        <w:t>专业代码：</w:t>
      </w:r>
      <w:r>
        <w:rPr>
          <w:rFonts w:hint="eastAsia"/>
          <w:color w:val="000000"/>
          <w:sz w:val="22"/>
        </w:rPr>
        <w:t>510201</w:t>
      </w:r>
      <w:r>
        <w:rPr>
          <w:rFonts w:hint="eastAsia"/>
          <w:sz w:val="22"/>
        </w:rPr>
        <w:t>）。</w:t>
      </w:r>
    </w:p>
    <w:p w14:paraId="2E0355BC" w14:textId="77777777" w:rsidR="00B53C54" w:rsidRDefault="00000000">
      <w:pPr>
        <w:rPr>
          <w:rFonts w:ascii="宋体" w:hAnsi="宋体" w:hint="eastAsia"/>
          <w:sz w:val="24"/>
        </w:rPr>
      </w:pPr>
      <w:r>
        <w:rPr>
          <w:rFonts w:ascii="宋体" w:hAnsi="宋体" w:hint="eastAsia"/>
          <w:b/>
          <w:sz w:val="32"/>
          <w:szCs w:val="32"/>
        </w:rPr>
        <w:t xml:space="preserve">二、入学要求 </w:t>
      </w:r>
      <w:r>
        <w:rPr>
          <w:rFonts w:ascii="宋体" w:hAnsi="宋体" w:hint="eastAsia"/>
          <w:sz w:val="24"/>
        </w:rPr>
        <w:t xml:space="preserve"> </w:t>
      </w:r>
    </w:p>
    <w:p w14:paraId="50FCD12E" w14:textId="77777777" w:rsidR="00B53C54" w:rsidRDefault="00000000">
      <w:pPr>
        <w:ind w:firstLine="420"/>
        <w:rPr>
          <w:rFonts w:ascii="宋体" w:hAnsi="宋体" w:hint="eastAsia"/>
          <w:szCs w:val="21"/>
        </w:rPr>
      </w:pPr>
      <w:r>
        <w:rPr>
          <w:rFonts w:ascii="宋体" w:hAnsi="宋体" w:hint="eastAsia"/>
          <w:szCs w:val="21"/>
        </w:rPr>
        <w:t>普通高级中学毕业、中等职业学校毕业或具备同等学力。</w:t>
      </w:r>
    </w:p>
    <w:p w14:paraId="0DF1C148" w14:textId="77777777" w:rsidR="00B53C54" w:rsidRDefault="00000000">
      <w:pPr>
        <w:rPr>
          <w:rFonts w:ascii="宋体" w:hAnsi="宋体" w:hint="eastAsia"/>
          <w:sz w:val="24"/>
        </w:rPr>
      </w:pPr>
      <w:r>
        <w:rPr>
          <w:rFonts w:ascii="宋体" w:hAnsi="宋体" w:hint="eastAsia"/>
          <w:b/>
          <w:sz w:val="32"/>
          <w:szCs w:val="32"/>
        </w:rPr>
        <w:t>三、基本修业年限</w:t>
      </w:r>
      <w:r>
        <w:rPr>
          <w:rFonts w:ascii="宋体" w:hAnsi="宋体" w:hint="eastAsia"/>
          <w:sz w:val="24"/>
        </w:rPr>
        <w:t xml:space="preserve">  </w:t>
      </w:r>
    </w:p>
    <w:p w14:paraId="0E90AC65" w14:textId="77777777" w:rsidR="00B53C54" w:rsidRDefault="00000000">
      <w:pPr>
        <w:ind w:firstLine="420"/>
        <w:rPr>
          <w:rFonts w:ascii="宋体" w:hAnsi="宋体" w:hint="eastAsia"/>
          <w:szCs w:val="21"/>
        </w:rPr>
      </w:pPr>
      <w:r>
        <w:rPr>
          <w:rFonts w:ascii="宋体" w:hAnsi="宋体" w:hint="eastAsia"/>
          <w:szCs w:val="21"/>
        </w:rPr>
        <w:t>三年。</w:t>
      </w:r>
    </w:p>
    <w:p w14:paraId="5F324BDF" w14:textId="77777777" w:rsidR="00B53C54" w:rsidRDefault="00000000">
      <w:pPr>
        <w:rPr>
          <w:rFonts w:ascii="宋体" w:hAnsi="宋体" w:hint="eastAsia"/>
          <w:b/>
          <w:sz w:val="32"/>
          <w:szCs w:val="32"/>
        </w:rPr>
      </w:pPr>
      <w:r>
        <w:rPr>
          <w:rFonts w:ascii="宋体" w:hAnsi="宋体" w:hint="eastAsia"/>
          <w:b/>
          <w:sz w:val="32"/>
          <w:szCs w:val="32"/>
        </w:rPr>
        <w:t>四、职业面向</w:t>
      </w:r>
    </w:p>
    <w:p w14:paraId="27959828" w14:textId="77777777" w:rsidR="00B53C54" w:rsidRDefault="00000000">
      <w:pPr>
        <w:pStyle w:val="5"/>
        <w:spacing w:line="240" w:lineRule="auto"/>
        <w:rPr>
          <w:rFonts w:hint="eastAsia"/>
          <w:color w:val="auto"/>
        </w:rPr>
      </w:pPr>
      <w:r>
        <w:rPr>
          <w:rFonts w:hint="eastAsia"/>
          <w:color w:val="auto"/>
        </w:rPr>
        <w:t>本专业职业面向如表1所示。</w:t>
      </w:r>
    </w:p>
    <w:p w14:paraId="30FB10D2" w14:textId="77777777" w:rsidR="00B53C54" w:rsidRDefault="00B53C54">
      <w:pPr>
        <w:pStyle w:val="5"/>
        <w:spacing w:line="240" w:lineRule="auto"/>
        <w:ind w:firstLine="422"/>
        <w:jc w:val="center"/>
        <w:rPr>
          <w:rFonts w:hint="eastAsia"/>
          <w:b/>
          <w:bCs/>
          <w:color w:val="auto"/>
        </w:rPr>
      </w:pPr>
    </w:p>
    <w:p w14:paraId="2AC11D69" w14:textId="77777777" w:rsidR="00B53C54" w:rsidRDefault="00000000">
      <w:pPr>
        <w:pStyle w:val="5"/>
        <w:spacing w:line="240" w:lineRule="auto"/>
        <w:ind w:firstLine="422"/>
        <w:jc w:val="center"/>
        <w:rPr>
          <w:rFonts w:hint="eastAsia"/>
          <w:b/>
          <w:bCs/>
          <w:color w:val="auto"/>
        </w:rPr>
      </w:pPr>
      <w:r>
        <w:rPr>
          <w:rFonts w:hint="eastAsia"/>
          <w:b/>
          <w:bCs/>
          <w:color w:val="auto"/>
        </w:rPr>
        <w:t>表1 本专业职业面向</w:t>
      </w:r>
    </w:p>
    <w:tbl>
      <w:tblPr>
        <w:tblStyle w:val="TableNormal"/>
        <w:tblpPr w:leftFromText="180" w:rightFromText="180" w:vertAnchor="text" w:horzAnchor="page" w:tblpXSpec="center" w:tblpY="307"/>
        <w:tblOverlap w:val="never"/>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0"/>
        <w:gridCol w:w="6619"/>
      </w:tblGrid>
      <w:tr w:rsidR="00B53C54" w14:paraId="6C07F178" w14:textId="77777777">
        <w:trPr>
          <w:trHeight w:val="408"/>
          <w:jc w:val="center"/>
        </w:trPr>
        <w:tc>
          <w:tcPr>
            <w:tcW w:w="2970" w:type="dxa"/>
            <w:tcBorders>
              <w:left w:val="nil"/>
            </w:tcBorders>
            <w:vAlign w:val="center"/>
          </w:tcPr>
          <w:p w14:paraId="4D9205CF" w14:textId="77777777" w:rsidR="00B53C54" w:rsidRDefault="00000000">
            <w:pPr>
              <w:pStyle w:val="TableText"/>
              <w:jc w:val="center"/>
              <w:rPr>
                <w:rFonts w:hint="eastAsia"/>
              </w:rPr>
            </w:pPr>
            <w:r>
              <w:rPr>
                <w:spacing w:val="4"/>
              </w:rPr>
              <w:t>所属专业大类(代码)</w:t>
            </w:r>
          </w:p>
        </w:tc>
        <w:tc>
          <w:tcPr>
            <w:tcW w:w="6619" w:type="dxa"/>
            <w:tcBorders>
              <w:right w:val="nil"/>
            </w:tcBorders>
            <w:vAlign w:val="center"/>
          </w:tcPr>
          <w:p w14:paraId="75F5A6AB" w14:textId="77777777" w:rsidR="00B53C54" w:rsidRDefault="00000000">
            <w:pPr>
              <w:pStyle w:val="TableText"/>
              <w:jc w:val="center"/>
              <w:rPr>
                <w:rFonts w:hint="eastAsia"/>
              </w:rPr>
            </w:pPr>
            <w:r>
              <w:rPr>
                <w:rFonts w:hint="eastAsia"/>
                <w:spacing w:val="4"/>
                <w:lang w:val="zh-CN"/>
              </w:rPr>
              <w:t>电子信息大类（</w:t>
            </w:r>
            <w:r>
              <w:rPr>
                <w:rFonts w:hint="eastAsia"/>
                <w:spacing w:val="4"/>
              </w:rPr>
              <w:t>5</w:t>
            </w:r>
            <w:r>
              <w:rPr>
                <w:rFonts w:hint="eastAsia"/>
                <w:spacing w:val="4"/>
                <w:lang w:val="zh-CN"/>
              </w:rPr>
              <w:t>1）</w:t>
            </w:r>
          </w:p>
        </w:tc>
      </w:tr>
      <w:tr w:rsidR="00B53C54" w14:paraId="6FBD2D7F" w14:textId="77777777">
        <w:trPr>
          <w:trHeight w:val="339"/>
          <w:jc w:val="center"/>
        </w:trPr>
        <w:tc>
          <w:tcPr>
            <w:tcW w:w="2970" w:type="dxa"/>
            <w:tcBorders>
              <w:left w:val="nil"/>
            </w:tcBorders>
            <w:vAlign w:val="center"/>
          </w:tcPr>
          <w:p w14:paraId="07C77279" w14:textId="77777777" w:rsidR="00B53C54" w:rsidRDefault="00000000">
            <w:pPr>
              <w:pStyle w:val="TableText"/>
              <w:jc w:val="center"/>
              <w:rPr>
                <w:rFonts w:hint="eastAsia"/>
              </w:rPr>
            </w:pPr>
            <w:r>
              <w:rPr>
                <w:spacing w:val="4"/>
              </w:rPr>
              <w:t>所属专业类(代码)</w:t>
            </w:r>
          </w:p>
        </w:tc>
        <w:tc>
          <w:tcPr>
            <w:tcW w:w="6619" w:type="dxa"/>
            <w:tcBorders>
              <w:right w:val="nil"/>
            </w:tcBorders>
            <w:vAlign w:val="center"/>
          </w:tcPr>
          <w:p w14:paraId="097F3266" w14:textId="77777777" w:rsidR="00B53C54" w:rsidRDefault="00000000">
            <w:pPr>
              <w:pStyle w:val="TableText"/>
              <w:jc w:val="center"/>
              <w:rPr>
                <w:rFonts w:hint="eastAsia"/>
              </w:rPr>
            </w:pPr>
            <w:r>
              <w:rPr>
                <w:rFonts w:hint="eastAsia"/>
                <w:lang w:val="zh-CN"/>
              </w:rPr>
              <w:t>计算机类（5102）</w:t>
            </w:r>
          </w:p>
        </w:tc>
      </w:tr>
      <w:tr w:rsidR="00B53C54" w14:paraId="1FCD3EFD" w14:textId="77777777">
        <w:trPr>
          <w:trHeight w:val="379"/>
          <w:jc w:val="center"/>
        </w:trPr>
        <w:tc>
          <w:tcPr>
            <w:tcW w:w="2970" w:type="dxa"/>
            <w:tcBorders>
              <w:left w:val="nil"/>
            </w:tcBorders>
            <w:vAlign w:val="center"/>
          </w:tcPr>
          <w:p w14:paraId="4787550D" w14:textId="77777777" w:rsidR="00B53C54" w:rsidRDefault="00000000">
            <w:pPr>
              <w:pStyle w:val="TableText"/>
              <w:jc w:val="center"/>
              <w:rPr>
                <w:rFonts w:hint="eastAsia"/>
              </w:rPr>
            </w:pPr>
            <w:r>
              <w:rPr>
                <w:spacing w:val="5"/>
              </w:rPr>
              <w:t>对应行业(代码)</w:t>
            </w:r>
          </w:p>
        </w:tc>
        <w:tc>
          <w:tcPr>
            <w:tcW w:w="6619" w:type="dxa"/>
            <w:tcBorders>
              <w:right w:val="nil"/>
            </w:tcBorders>
            <w:vAlign w:val="center"/>
          </w:tcPr>
          <w:p w14:paraId="2DD6AD90" w14:textId="77777777" w:rsidR="00B53C54" w:rsidRDefault="00000000">
            <w:pPr>
              <w:pStyle w:val="TableText"/>
              <w:jc w:val="center"/>
              <w:rPr>
                <w:rFonts w:hint="eastAsia"/>
                <w:lang w:eastAsia="zh-CN"/>
              </w:rPr>
            </w:pPr>
            <w:r>
              <w:rPr>
                <w:rFonts w:hint="eastAsia"/>
                <w:lang w:val="zh-CN" w:eastAsia="zh-CN"/>
              </w:rPr>
              <w:t>软件和信息技术服务业（65）</w:t>
            </w:r>
          </w:p>
        </w:tc>
      </w:tr>
      <w:tr w:rsidR="00B53C54" w14:paraId="341BDA4B" w14:textId="77777777">
        <w:trPr>
          <w:trHeight w:val="1027"/>
          <w:jc w:val="center"/>
        </w:trPr>
        <w:tc>
          <w:tcPr>
            <w:tcW w:w="2970" w:type="dxa"/>
            <w:tcBorders>
              <w:left w:val="nil"/>
            </w:tcBorders>
            <w:vAlign w:val="center"/>
          </w:tcPr>
          <w:p w14:paraId="1FF622F0" w14:textId="77777777" w:rsidR="00B53C54" w:rsidRDefault="00000000">
            <w:pPr>
              <w:pStyle w:val="TableText"/>
              <w:jc w:val="center"/>
              <w:rPr>
                <w:rFonts w:hint="eastAsia"/>
              </w:rPr>
            </w:pPr>
            <w:r>
              <w:rPr>
                <w:spacing w:val="4"/>
              </w:rPr>
              <w:t>主要职业类别(代码)</w:t>
            </w:r>
          </w:p>
        </w:tc>
        <w:tc>
          <w:tcPr>
            <w:tcW w:w="6619" w:type="dxa"/>
            <w:tcBorders>
              <w:right w:val="nil"/>
            </w:tcBorders>
            <w:vAlign w:val="center"/>
          </w:tcPr>
          <w:p w14:paraId="40A71F6A" w14:textId="77777777" w:rsidR="00B53C54" w:rsidRDefault="00000000">
            <w:pPr>
              <w:jc w:val="center"/>
              <w:rPr>
                <w:rFonts w:ascii="宋体" w:hAnsi="宋体" w:cs="宋体" w:hint="eastAsia"/>
                <w:color w:val="000000"/>
                <w:kern w:val="0"/>
                <w:sz w:val="20"/>
                <w:szCs w:val="20"/>
                <w:lang w:val="zh-CN" w:bidi="zh-CN"/>
              </w:rPr>
            </w:pPr>
            <w:r>
              <w:rPr>
                <w:rFonts w:ascii="宋体" w:hAnsi="宋体" w:cs="宋体" w:hint="eastAsia"/>
                <w:color w:val="000000"/>
                <w:kern w:val="0"/>
                <w:sz w:val="20"/>
                <w:szCs w:val="20"/>
                <w:lang w:val="zh-CN" w:bidi="zh-CN"/>
              </w:rPr>
              <w:t>计算机程序设计员</w:t>
            </w:r>
            <w:r>
              <w:rPr>
                <w:rFonts w:ascii="宋体" w:hAnsi="宋体" w:cs="Arial Unicode MS"/>
                <w:color w:val="000000"/>
                <w:kern w:val="0"/>
                <w:sz w:val="20"/>
                <w:szCs w:val="20"/>
                <w:lang w:val="zh-CN" w:bidi="zh-CN"/>
              </w:rPr>
              <w:t>（</w:t>
            </w:r>
            <w:r>
              <w:rPr>
                <w:rFonts w:ascii="宋体" w:hAnsi="宋体"/>
                <w:color w:val="000000"/>
                <w:kern w:val="0"/>
                <w:sz w:val="20"/>
                <w:szCs w:val="20"/>
                <w:lang w:val="zh-CN" w:bidi="zh-CN"/>
              </w:rPr>
              <w:t>4</w:t>
            </w:r>
            <w:r>
              <w:rPr>
                <w:rFonts w:ascii="宋体" w:hAnsi="宋体"/>
                <w:color w:val="000000"/>
                <w:kern w:val="0"/>
                <w:sz w:val="20"/>
                <w:szCs w:val="20"/>
                <w:lang w:bidi="en-US"/>
              </w:rPr>
              <w:t>-04-05-01</w:t>
            </w:r>
            <w:r>
              <w:rPr>
                <w:rFonts w:ascii="宋体" w:hAnsi="宋体" w:cs="Arial Unicode MS"/>
                <w:color w:val="000000"/>
                <w:kern w:val="0"/>
                <w:sz w:val="20"/>
                <w:szCs w:val="20"/>
                <w:lang w:bidi="en-US"/>
              </w:rPr>
              <w:t>）</w:t>
            </w:r>
          </w:p>
          <w:p w14:paraId="666CF142" w14:textId="77777777" w:rsidR="00B53C54" w:rsidRDefault="00000000">
            <w:pPr>
              <w:jc w:val="center"/>
              <w:rPr>
                <w:rFonts w:ascii="宋体" w:hAnsi="宋体" w:cs="宋体" w:hint="eastAsia"/>
                <w:color w:val="000000"/>
                <w:kern w:val="0"/>
                <w:sz w:val="20"/>
                <w:szCs w:val="20"/>
                <w:lang w:val="zh-CN" w:bidi="zh-CN"/>
              </w:rPr>
            </w:pPr>
            <w:r>
              <w:rPr>
                <w:rFonts w:ascii="宋体" w:hAnsi="宋体" w:cs="宋体" w:hint="eastAsia"/>
                <w:color w:val="000000"/>
                <w:kern w:val="0"/>
                <w:sz w:val="20"/>
                <w:szCs w:val="20"/>
                <w:lang w:val="zh-CN" w:bidi="zh-CN"/>
              </w:rPr>
              <w:t>计算机软件测试员</w:t>
            </w:r>
            <w:r>
              <w:rPr>
                <w:rFonts w:ascii="宋体" w:hAnsi="宋体" w:cs="Arial Unicode MS"/>
                <w:color w:val="000000"/>
                <w:kern w:val="0"/>
                <w:sz w:val="20"/>
                <w:szCs w:val="20"/>
                <w:lang w:val="zh-CN" w:bidi="zh-CN"/>
              </w:rPr>
              <w:t>（</w:t>
            </w:r>
            <w:r>
              <w:rPr>
                <w:rFonts w:ascii="宋体" w:hAnsi="宋体"/>
                <w:color w:val="000000"/>
                <w:kern w:val="0"/>
                <w:sz w:val="20"/>
                <w:szCs w:val="20"/>
                <w:lang w:val="zh-CN" w:bidi="zh-CN"/>
              </w:rPr>
              <w:t>4</w:t>
            </w:r>
            <w:r>
              <w:rPr>
                <w:rFonts w:ascii="宋体" w:hAnsi="宋体"/>
                <w:color w:val="000000"/>
                <w:kern w:val="0"/>
                <w:sz w:val="20"/>
                <w:szCs w:val="20"/>
                <w:lang w:bidi="en-US"/>
              </w:rPr>
              <w:t>-04-05-02</w:t>
            </w:r>
            <w:r>
              <w:rPr>
                <w:rFonts w:ascii="宋体" w:hAnsi="宋体" w:cs="Arial Unicode MS"/>
                <w:color w:val="000000"/>
                <w:kern w:val="0"/>
                <w:sz w:val="20"/>
                <w:szCs w:val="20"/>
                <w:lang w:bidi="en-US"/>
              </w:rPr>
              <w:t>）</w:t>
            </w:r>
          </w:p>
          <w:p w14:paraId="7C706350" w14:textId="77777777" w:rsidR="00B53C54" w:rsidRDefault="00000000">
            <w:pPr>
              <w:jc w:val="center"/>
              <w:rPr>
                <w:rFonts w:ascii="宋体" w:hAnsi="宋体" w:cs="Arial Unicode MS" w:hint="eastAsia"/>
                <w:color w:val="000000"/>
                <w:kern w:val="0"/>
                <w:sz w:val="20"/>
                <w:szCs w:val="20"/>
                <w:lang w:bidi="en-US"/>
              </w:rPr>
            </w:pPr>
            <w:r>
              <w:rPr>
                <w:rFonts w:ascii="宋体" w:hAnsi="宋体" w:cs="宋体" w:hint="eastAsia"/>
                <w:color w:val="000000"/>
                <w:kern w:val="0"/>
                <w:sz w:val="20"/>
                <w:szCs w:val="20"/>
                <w:lang w:val="zh-CN" w:bidi="zh-CN"/>
              </w:rPr>
              <w:t>软件和信息技术服务</w:t>
            </w:r>
            <w:r>
              <w:rPr>
                <w:rFonts w:ascii="宋体" w:hAnsi="宋体" w:cs="宋体"/>
                <w:color w:val="000000"/>
                <w:kern w:val="0"/>
                <w:sz w:val="20"/>
                <w:szCs w:val="20"/>
                <w:lang w:val="zh-CN" w:bidi="zh-CN"/>
              </w:rPr>
              <w:t>人员</w:t>
            </w:r>
            <w:r>
              <w:rPr>
                <w:rFonts w:ascii="宋体" w:hAnsi="宋体" w:cs="Arial Unicode MS"/>
                <w:color w:val="000000"/>
                <w:kern w:val="0"/>
                <w:sz w:val="20"/>
                <w:szCs w:val="20"/>
                <w:lang w:val="zh-CN" w:bidi="zh-CN"/>
              </w:rPr>
              <w:t>（</w:t>
            </w:r>
            <w:r>
              <w:rPr>
                <w:rFonts w:ascii="宋体" w:hAnsi="宋体"/>
                <w:color w:val="000000"/>
                <w:kern w:val="0"/>
                <w:sz w:val="20"/>
                <w:szCs w:val="20"/>
                <w:lang w:val="zh-CN" w:bidi="zh-CN"/>
              </w:rPr>
              <w:t>4</w:t>
            </w:r>
            <w:r>
              <w:rPr>
                <w:rFonts w:ascii="宋体" w:hAnsi="宋体"/>
                <w:color w:val="000000"/>
                <w:kern w:val="0"/>
                <w:sz w:val="20"/>
                <w:szCs w:val="20"/>
                <w:lang w:bidi="en-US"/>
              </w:rPr>
              <w:t>-04-05</w:t>
            </w:r>
            <w:r>
              <w:rPr>
                <w:rFonts w:ascii="宋体" w:hAnsi="宋体" w:cs="Arial Unicode MS"/>
                <w:color w:val="000000"/>
                <w:kern w:val="0"/>
                <w:sz w:val="20"/>
                <w:szCs w:val="20"/>
                <w:lang w:bidi="en-US"/>
              </w:rPr>
              <w:t>）</w:t>
            </w:r>
          </w:p>
          <w:p w14:paraId="7E9EFB4E" w14:textId="77777777" w:rsidR="00B53C54" w:rsidRDefault="00000000">
            <w:pPr>
              <w:pStyle w:val="TableText"/>
              <w:jc w:val="center"/>
              <w:rPr>
                <w:rFonts w:hint="eastAsia"/>
                <w:lang w:eastAsia="zh-CN"/>
              </w:rPr>
            </w:pPr>
            <w:r>
              <w:rPr>
                <w:rFonts w:hint="eastAsia"/>
                <w:color w:val="000000"/>
                <w:kern w:val="0"/>
                <w:lang w:val="zh-CN" w:eastAsia="zh-CN" w:bidi="zh-CN"/>
              </w:rPr>
              <w:t>数据分析处理工程技术</w:t>
            </w:r>
            <w:r>
              <w:rPr>
                <w:color w:val="000000"/>
                <w:kern w:val="0"/>
                <w:lang w:val="zh-CN" w:eastAsia="zh-CN" w:bidi="zh-CN"/>
              </w:rPr>
              <w:t>人员</w:t>
            </w:r>
            <w:r>
              <w:rPr>
                <w:rFonts w:cs="Arial Unicode MS"/>
                <w:color w:val="000000"/>
                <w:kern w:val="0"/>
                <w:lang w:val="zh-CN" w:eastAsia="zh-CN" w:bidi="zh-CN"/>
              </w:rPr>
              <w:t>（</w:t>
            </w:r>
            <w:r>
              <w:rPr>
                <w:color w:val="000000"/>
                <w:kern w:val="0"/>
                <w:lang w:val="zh-CN" w:eastAsia="zh-CN" w:bidi="zh-CN"/>
              </w:rPr>
              <w:t>2</w:t>
            </w:r>
            <w:r>
              <w:rPr>
                <w:color w:val="000000"/>
                <w:kern w:val="0"/>
                <w:lang w:eastAsia="zh-CN" w:bidi="en-US"/>
              </w:rPr>
              <w:t>-02-30-09</w:t>
            </w:r>
            <w:r>
              <w:rPr>
                <w:rFonts w:cs="Arial Unicode MS"/>
                <w:color w:val="000000"/>
                <w:kern w:val="0"/>
                <w:lang w:eastAsia="zh-CN" w:bidi="en-US"/>
              </w:rPr>
              <w:t>）</w:t>
            </w:r>
          </w:p>
        </w:tc>
      </w:tr>
      <w:tr w:rsidR="00B53C54" w14:paraId="46D1A14A" w14:textId="77777777">
        <w:trPr>
          <w:trHeight w:val="727"/>
          <w:jc w:val="center"/>
        </w:trPr>
        <w:tc>
          <w:tcPr>
            <w:tcW w:w="2970" w:type="dxa"/>
            <w:tcBorders>
              <w:left w:val="nil"/>
            </w:tcBorders>
            <w:vAlign w:val="center"/>
          </w:tcPr>
          <w:p w14:paraId="2B924BEF" w14:textId="77777777" w:rsidR="00B53C54" w:rsidRDefault="00000000">
            <w:pPr>
              <w:pStyle w:val="TableText"/>
              <w:jc w:val="center"/>
              <w:rPr>
                <w:rFonts w:hint="eastAsia"/>
                <w:lang w:eastAsia="zh-CN"/>
              </w:rPr>
            </w:pPr>
            <w:r>
              <w:rPr>
                <w:spacing w:val="-1"/>
                <w:lang w:eastAsia="zh-CN"/>
              </w:rPr>
              <w:t>主要岗位(群)或技术领域</w:t>
            </w:r>
          </w:p>
        </w:tc>
        <w:tc>
          <w:tcPr>
            <w:tcW w:w="6619" w:type="dxa"/>
            <w:tcBorders>
              <w:right w:val="nil"/>
            </w:tcBorders>
            <w:vAlign w:val="center"/>
          </w:tcPr>
          <w:p w14:paraId="2677DDC0" w14:textId="77777777" w:rsidR="00B53C54" w:rsidRDefault="00000000">
            <w:pPr>
              <w:jc w:val="center"/>
              <w:rPr>
                <w:rFonts w:ascii="宋体" w:hAnsi="宋体" w:cs="Arial Unicode MS" w:hint="eastAsia"/>
                <w:color w:val="000000"/>
                <w:kern w:val="0"/>
                <w:sz w:val="20"/>
                <w:szCs w:val="20"/>
                <w:lang w:bidi="zh-CN"/>
              </w:rPr>
            </w:pPr>
            <w:r>
              <w:rPr>
                <w:rFonts w:ascii="宋体" w:hAnsi="宋体" w:cs="宋体" w:hint="eastAsia"/>
                <w:color w:val="000000"/>
                <w:kern w:val="0"/>
                <w:sz w:val="20"/>
                <w:szCs w:val="20"/>
                <w:lang w:val="zh-CN" w:bidi="zh-CN"/>
              </w:rPr>
              <w:t>Web前端开发</w:t>
            </w:r>
            <w:r>
              <w:rPr>
                <w:rFonts w:ascii="宋体" w:hAnsi="宋体" w:cs="宋体" w:hint="eastAsia"/>
                <w:color w:val="000000"/>
                <w:kern w:val="0"/>
                <w:sz w:val="20"/>
                <w:szCs w:val="20"/>
                <w:lang w:bidi="zh-CN"/>
              </w:rPr>
              <w:t>工程师</w:t>
            </w:r>
          </w:p>
          <w:p w14:paraId="5F82E4FE" w14:textId="77777777" w:rsidR="00B53C54" w:rsidRDefault="00000000">
            <w:pPr>
              <w:jc w:val="center"/>
              <w:rPr>
                <w:rFonts w:ascii="宋体" w:hAnsi="宋体" w:cs="宋体" w:hint="eastAsia"/>
                <w:color w:val="000000"/>
                <w:kern w:val="0"/>
                <w:sz w:val="20"/>
                <w:szCs w:val="20"/>
                <w:lang w:bidi="zh-CN"/>
              </w:rPr>
            </w:pPr>
            <w:r>
              <w:rPr>
                <w:rFonts w:ascii="宋体" w:hAnsi="宋体" w:cs="宋体" w:hint="eastAsia"/>
                <w:color w:val="000000"/>
                <w:kern w:val="0"/>
                <w:sz w:val="20"/>
                <w:szCs w:val="20"/>
                <w:lang w:val="zh-CN" w:bidi="zh-CN"/>
              </w:rPr>
              <w:t>后台系统开发</w:t>
            </w:r>
            <w:r>
              <w:rPr>
                <w:rFonts w:ascii="宋体" w:hAnsi="宋体" w:cs="宋体" w:hint="eastAsia"/>
                <w:color w:val="000000"/>
                <w:kern w:val="0"/>
                <w:sz w:val="20"/>
                <w:szCs w:val="20"/>
                <w:lang w:bidi="zh-CN"/>
              </w:rPr>
              <w:t>工程师</w:t>
            </w:r>
          </w:p>
          <w:p w14:paraId="3B97C0BC" w14:textId="77777777" w:rsidR="00B53C54" w:rsidRDefault="00000000">
            <w:pPr>
              <w:jc w:val="center"/>
              <w:rPr>
                <w:rFonts w:ascii="宋体" w:hAnsi="宋体" w:cs="宋体" w:hint="eastAsia"/>
                <w:color w:val="000000"/>
                <w:kern w:val="0"/>
                <w:sz w:val="20"/>
                <w:szCs w:val="20"/>
                <w:lang w:bidi="zh-CN"/>
              </w:rPr>
            </w:pPr>
            <w:r>
              <w:rPr>
                <w:rFonts w:ascii="宋体" w:hAnsi="宋体" w:cs="宋体" w:hint="eastAsia"/>
                <w:color w:val="000000"/>
                <w:kern w:val="0"/>
                <w:sz w:val="20"/>
                <w:szCs w:val="20"/>
                <w:lang w:val="zh-CN" w:bidi="zh-CN"/>
              </w:rPr>
              <w:t>软件测试</w:t>
            </w:r>
            <w:r>
              <w:rPr>
                <w:rFonts w:ascii="宋体" w:hAnsi="宋体" w:cs="宋体" w:hint="eastAsia"/>
                <w:color w:val="000000"/>
                <w:kern w:val="0"/>
                <w:sz w:val="20"/>
                <w:szCs w:val="20"/>
                <w:lang w:bidi="zh-CN"/>
              </w:rPr>
              <w:t>工程师</w:t>
            </w:r>
          </w:p>
          <w:p w14:paraId="47C9CBAE" w14:textId="77777777" w:rsidR="00B53C54" w:rsidRDefault="00000000">
            <w:pPr>
              <w:jc w:val="center"/>
              <w:rPr>
                <w:rFonts w:ascii="宋体" w:hAnsi="宋体" w:cs="Arial Unicode MS" w:hint="eastAsia"/>
                <w:color w:val="000000"/>
                <w:kern w:val="0"/>
                <w:sz w:val="20"/>
                <w:szCs w:val="20"/>
                <w:lang w:val="zh-CN" w:bidi="zh-CN"/>
              </w:rPr>
            </w:pPr>
            <w:r>
              <w:rPr>
                <w:rFonts w:ascii="宋体" w:hAnsi="宋体" w:cs="宋体" w:hint="eastAsia"/>
                <w:color w:val="000000"/>
                <w:kern w:val="0"/>
                <w:sz w:val="20"/>
                <w:szCs w:val="20"/>
                <w:lang w:val="zh-CN" w:bidi="zh-CN"/>
              </w:rPr>
              <w:t>软件技术支持</w:t>
            </w:r>
          </w:p>
          <w:p w14:paraId="2397B4D2" w14:textId="77777777" w:rsidR="00B53C54" w:rsidRDefault="00000000">
            <w:pPr>
              <w:jc w:val="center"/>
              <w:rPr>
                <w:rFonts w:ascii="宋体" w:hAnsi="宋体" w:cs="宋体" w:hint="eastAsia"/>
                <w:color w:val="000000"/>
                <w:kern w:val="0"/>
                <w:sz w:val="20"/>
                <w:szCs w:val="20"/>
                <w:lang w:val="zh-CN" w:bidi="zh-CN"/>
              </w:rPr>
            </w:pPr>
            <w:r>
              <w:rPr>
                <w:rFonts w:ascii="宋体" w:hAnsi="宋体" w:cs="宋体" w:hint="eastAsia"/>
                <w:color w:val="000000"/>
                <w:kern w:val="0"/>
                <w:sz w:val="20"/>
                <w:szCs w:val="20"/>
                <w:lang w:val="zh-CN" w:bidi="zh-CN"/>
              </w:rPr>
              <w:t>技术服务工程师</w:t>
            </w:r>
          </w:p>
          <w:p w14:paraId="0E009144" w14:textId="77777777" w:rsidR="00B53C54" w:rsidRDefault="00000000">
            <w:pPr>
              <w:pStyle w:val="TableText"/>
              <w:jc w:val="center"/>
              <w:rPr>
                <w:rFonts w:hint="eastAsia"/>
                <w:lang w:eastAsia="zh-CN"/>
              </w:rPr>
            </w:pPr>
            <w:r>
              <w:rPr>
                <w:rFonts w:hint="eastAsia"/>
                <w:color w:val="000000"/>
                <w:kern w:val="0"/>
                <w:lang w:val="zh-CN" w:eastAsia="zh-CN" w:bidi="zh-CN"/>
              </w:rPr>
              <w:t>数据库管理员</w:t>
            </w:r>
          </w:p>
        </w:tc>
      </w:tr>
      <w:tr w:rsidR="00B53C54" w14:paraId="07B25D19" w14:textId="77777777">
        <w:trPr>
          <w:trHeight w:val="703"/>
          <w:jc w:val="center"/>
        </w:trPr>
        <w:tc>
          <w:tcPr>
            <w:tcW w:w="2970" w:type="dxa"/>
            <w:tcBorders>
              <w:left w:val="nil"/>
            </w:tcBorders>
            <w:vAlign w:val="center"/>
          </w:tcPr>
          <w:p w14:paraId="73256793" w14:textId="77777777" w:rsidR="00B53C54" w:rsidRDefault="00000000">
            <w:pPr>
              <w:pStyle w:val="TableText"/>
              <w:jc w:val="center"/>
              <w:rPr>
                <w:rFonts w:hint="eastAsia"/>
              </w:rPr>
            </w:pPr>
            <w:r>
              <w:rPr>
                <w:spacing w:val="2"/>
              </w:rPr>
              <w:t>职业类证书</w:t>
            </w:r>
          </w:p>
        </w:tc>
        <w:tc>
          <w:tcPr>
            <w:tcW w:w="6619" w:type="dxa"/>
            <w:tcBorders>
              <w:right w:val="nil"/>
            </w:tcBorders>
            <w:vAlign w:val="center"/>
          </w:tcPr>
          <w:p w14:paraId="7D036E7B" w14:textId="77777777" w:rsidR="00B53C54" w:rsidRDefault="00000000">
            <w:pPr>
              <w:pStyle w:val="TableText"/>
              <w:jc w:val="center"/>
              <w:rPr>
                <w:rFonts w:hint="eastAsia"/>
                <w:lang w:eastAsia="zh-CN"/>
              </w:rPr>
            </w:pPr>
            <w:r>
              <w:rPr>
                <w:rFonts w:hint="eastAsia"/>
                <w:lang w:eastAsia="zh-CN"/>
              </w:rPr>
              <w:t>Web前端开发</w:t>
            </w:r>
          </w:p>
        </w:tc>
      </w:tr>
    </w:tbl>
    <w:p w14:paraId="60AA37A9" w14:textId="77777777" w:rsidR="00B53C54" w:rsidRDefault="00B53C54">
      <w:pPr>
        <w:pStyle w:val="5"/>
        <w:spacing w:line="240" w:lineRule="auto"/>
        <w:rPr>
          <w:rFonts w:hint="eastAsia"/>
          <w:color w:val="auto"/>
        </w:rPr>
      </w:pPr>
    </w:p>
    <w:p w14:paraId="7D263558" w14:textId="77777777" w:rsidR="00B53C54" w:rsidRDefault="00000000">
      <w:pPr>
        <w:rPr>
          <w:rFonts w:ascii="宋体" w:hAnsi="宋体" w:hint="eastAsia"/>
          <w:b/>
          <w:sz w:val="32"/>
          <w:szCs w:val="32"/>
        </w:rPr>
      </w:pPr>
      <w:r>
        <w:rPr>
          <w:rFonts w:ascii="宋体" w:hAnsi="宋体" w:hint="eastAsia"/>
          <w:b/>
          <w:sz w:val="32"/>
          <w:szCs w:val="32"/>
        </w:rPr>
        <w:t>五、培养目标</w:t>
      </w:r>
    </w:p>
    <w:p w14:paraId="3DD960D6" w14:textId="77777777" w:rsidR="00B53C54" w:rsidRDefault="00000000">
      <w:pPr>
        <w:widowControl/>
        <w:spacing w:line="360" w:lineRule="auto"/>
        <w:ind w:firstLineChars="200" w:firstLine="420"/>
        <w:jc w:val="left"/>
        <w:rPr>
          <w:rFonts w:ascii="宋体" w:hAnsi="宋体" w:hint="eastAsia"/>
          <w:szCs w:val="21"/>
        </w:rPr>
      </w:pPr>
      <w:r>
        <w:rPr>
          <w:rFonts w:ascii="宋体" w:hAnsi="宋体" w:hint="eastAsia"/>
          <w:kern w:val="0"/>
          <w:szCs w:val="21"/>
        </w:rPr>
        <w:t>本专业培养能够</w:t>
      </w:r>
      <w:proofErr w:type="gramStart"/>
      <w:r>
        <w:rPr>
          <w:rFonts w:ascii="宋体" w:hAnsi="宋体" w:hint="eastAsia"/>
          <w:kern w:val="0"/>
          <w:szCs w:val="21"/>
        </w:rPr>
        <w:t>践行</w:t>
      </w:r>
      <w:proofErr w:type="gramEnd"/>
      <w:r>
        <w:rPr>
          <w:rFonts w:ascii="宋体" w:hAnsi="宋体" w:hint="eastAsia"/>
          <w:kern w:val="0"/>
          <w:szCs w:val="21"/>
        </w:rPr>
        <w:t xml:space="preserve">社会主义核心价值观，传承技能文明，德智体美劳全面发展，具有 一定的科学文化水平，良好的人文素养、科学素养、数字素养、职业道德、创新意识，爱岗 </w:t>
      </w:r>
      <w:r>
        <w:rPr>
          <w:rFonts w:ascii="宋体" w:hAnsi="宋体" w:hint="eastAsia"/>
          <w:kern w:val="0"/>
          <w:szCs w:val="21"/>
        </w:rPr>
        <w:lastRenderedPageBreak/>
        <w:t>敬业的职业精神和精益求精的工匠精神，较强的就业创业能力和可持续发展的能力，掌握本 专业知识和技术技能，具备职业综合素质和行动能力，面向软件和信息技术服务业行业的计算机程序设计员、计算机软件测试员、软件和信息技术服务人员以及数据分析处理工程技术人员等职业群，能够从事Web前端开发、后台系统开发、软件测试、软件技术支持、技术服务工程师及数据库管理员等工作的高素质技术技能人才。</w:t>
      </w:r>
    </w:p>
    <w:p w14:paraId="5764D2EC" w14:textId="77777777" w:rsidR="00B53C54" w:rsidRDefault="00000000">
      <w:pPr>
        <w:rPr>
          <w:rFonts w:ascii="宋体" w:hAnsi="宋体" w:hint="eastAsia"/>
          <w:szCs w:val="21"/>
        </w:rPr>
      </w:pPr>
      <w:r>
        <w:rPr>
          <w:rFonts w:ascii="宋体" w:hAnsi="宋体" w:hint="eastAsia"/>
          <w:b/>
          <w:sz w:val="32"/>
          <w:szCs w:val="32"/>
        </w:rPr>
        <w:t>六、培养规格</w:t>
      </w:r>
    </w:p>
    <w:p w14:paraId="51FC9820" w14:textId="77777777" w:rsidR="00B53C54" w:rsidRDefault="00000000">
      <w:pPr>
        <w:pStyle w:val="a5"/>
        <w:spacing w:line="284" w:lineRule="auto"/>
        <w:ind w:firstLineChars="200" w:firstLine="420"/>
        <w:rPr>
          <w:rFonts w:hint="eastAsia"/>
          <w:sz w:val="21"/>
          <w:szCs w:val="21"/>
          <w:lang w:eastAsia="zh-CN"/>
        </w:rPr>
      </w:pPr>
      <w:r>
        <w:rPr>
          <w:sz w:val="21"/>
          <w:szCs w:val="21"/>
          <w:lang w:eastAsia="zh-CN"/>
        </w:rPr>
        <w:t>本</w:t>
      </w:r>
      <w:r>
        <w:rPr>
          <w:spacing w:val="6"/>
          <w:sz w:val="21"/>
          <w:szCs w:val="21"/>
          <w:lang w:eastAsia="zh-CN"/>
        </w:rPr>
        <w:t>专业学生应在系统学习本专业知识并完成有关实习实</w:t>
      </w:r>
      <w:proofErr w:type="gramStart"/>
      <w:r>
        <w:rPr>
          <w:spacing w:val="6"/>
          <w:sz w:val="21"/>
          <w:szCs w:val="21"/>
          <w:lang w:eastAsia="zh-CN"/>
        </w:rPr>
        <w:t>训基础</w:t>
      </w:r>
      <w:proofErr w:type="gramEnd"/>
      <w:r>
        <w:rPr>
          <w:spacing w:val="6"/>
          <w:sz w:val="21"/>
          <w:szCs w:val="21"/>
          <w:lang w:eastAsia="zh-CN"/>
        </w:rPr>
        <w:t>上，</w:t>
      </w:r>
      <w:r>
        <w:rPr>
          <w:spacing w:val="5"/>
          <w:sz w:val="21"/>
          <w:szCs w:val="21"/>
          <w:lang w:eastAsia="zh-CN"/>
        </w:rPr>
        <w:t>全面提升知识、能力、</w:t>
      </w:r>
      <w:r>
        <w:rPr>
          <w:spacing w:val="16"/>
          <w:sz w:val="21"/>
          <w:szCs w:val="21"/>
          <w:lang w:eastAsia="zh-CN"/>
        </w:rPr>
        <w:t>素质，掌握并实际运用岗位(群)需要的专</w:t>
      </w:r>
      <w:r>
        <w:rPr>
          <w:spacing w:val="15"/>
          <w:sz w:val="21"/>
          <w:szCs w:val="21"/>
          <w:lang w:eastAsia="zh-CN"/>
        </w:rPr>
        <w:t>业核心技术技能，实现德智体美劳全面发展，总</w:t>
      </w:r>
      <w:r>
        <w:rPr>
          <w:spacing w:val="2"/>
          <w:sz w:val="21"/>
          <w:szCs w:val="21"/>
          <w:lang w:eastAsia="zh-CN"/>
        </w:rPr>
        <w:t>体上须达到以下要求：</w:t>
      </w:r>
    </w:p>
    <w:p w14:paraId="6264EF25" w14:textId="77777777" w:rsidR="00B53C54" w:rsidRDefault="00000000">
      <w:pPr>
        <w:pStyle w:val="a5"/>
        <w:spacing w:line="260" w:lineRule="auto"/>
        <w:ind w:firstLineChars="200" w:firstLine="468"/>
        <w:rPr>
          <w:rFonts w:hint="eastAsia"/>
          <w:sz w:val="21"/>
          <w:szCs w:val="21"/>
          <w:lang w:eastAsia="zh-CN"/>
        </w:rPr>
      </w:pPr>
      <w:r>
        <w:rPr>
          <w:spacing w:val="12"/>
          <w:sz w:val="21"/>
          <w:szCs w:val="21"/>
          <w:lang w:eastAsia="zh-CN"/>
        </w:rPr>
        <w:t>(1)坚定拥护中国共产党领导和中国特色社会主义制度，以习近平新时代中国</w:t>
      </w:r>
      <w:r>
        <w:rPr>
          <w:spacing w:val="11"/>
          <w:sz w:val="21"/>
          <w:szCs w:val="21"/>
          <w:lang w:eastAsia="zh-CN"/>
        </w:rPr>
        <w:t>特色社会</w:t>
      </w:r>
      <w:r>
        <w:rPr>
          <w:spacing w:val="9"/>
          <w:sz w:val="21"/>
          <w:szCs w:val="21"/>
          <w:lang w:eastAsia="zh-CN"/>
        </w:rPr>
        <w:t>主义思想为指导，</w:t>
      </w:r>
      <w:proofErr w:type="gramStart"/>
      <w:r>
        <w:rPr>
          <w:spacing w:val="9"/>
          <w:sz w:val="21"/>
          <w:szCs w:val="21"/>
          <w:lang w:eastAsia="zh-CN"/>
        </w:rPr>
        <w:t>践行</w:t>
      </w:r>
      <w:proofErr w:type="gramEnd"/>
      <w:r>
        <w:rPr>
          <w:spacing w:val="9"/>
          <w:sz w:val="21"/>
          <w:szCs w:val="21"/>
          <w:lang w:eastAsia="zh-CN"/>
        </w:rPr>
        <w:t>社会主义核心价值观，具有坚定的理想信念、深厚的爱国情感和中华</w:t>
      </w:r>
      <w:r>
        <w:rPr>
          <w:spacing w:val="18"/>
          <w:sz w:val="21"/>
          <w:szCs w:val="21"/>
          <w:lang w:eastAsia="zh-CN"/>
        </w:rPr>
        <w:t xml:space="preserve"> </w:t>
      </w:r>
      <w:r>
        <w:rPr>
          <w:spacing w:val="-3"/>
          <w:sz w:val="21"/>
          <w:szCs w:val="21"/>
          <w:lang w:eastAsia="zh-CN"/>
        </w:rPr>
        <w:t>民族自豪感；</w:t>
      </w:r>
    </w:p>
    <w:p w14:paraId="55375161" w14:textId="77777777" w:rsidR="00B53C54" w:rsidRDefault="00000000">
      <w:pPr>
        <w:pStyle w:val="a5"/>
        <w:spacing w:line="260" w:lineRule="auto"/>
        <w:ind w:firstLineChars="200" w:firstLine="468"/>
        <w:rPr>
          <w:rFonts w:hint="eastAsia"/>
          <w:sz w:val="21"/>
          <w:szCs w:val="21"/>
          <w:lang w:eastAsia="zh-CN"/>
        </w:rPr>
      </w:pPr>
      <w:r>
        <w:rPr>
          <w:spacing w:val="12"/>
          <w:sz w:val="21"/>
          <w:szCs w:val="21"/>
          <w:lang w:eastAsia="zh-CN"/>
        </w:rPr>
        <w:t xml:space="preserve">(2)掌握与本专业对应职业活动相关的国家法律、行业规定，掌握互联网交易安全、质 </w:t>
      </w:r>
      <w:r>
        <w:rPr>
          <w:spacing w:val="10"/>
          <w:sz w:val="21"/>
          <w:szCs w:val="21"/>
          <w:lang w:eastAsia="zh-CN"/>
        </w:rPr>
        <w:t>量管理等相关知识与技能，了解相关行业文化</w:t>
      </w:r>
      <w:r>
        <w:rPr>
          <w:spacing w:val="9"/>
          <w:sz w:val="21"/>
          <w:szCs w:val="21"/>
          <w:lang w:eastAsia="zh-CN"/>
        </w:rPr>
        <w:t>，具有爱岗敬业的职业精神，遵守职业道德准</w:t>
      </w:r>
      <w:r>
        <w:rPr>
          <w:sz w:val="21"/>
          <w:szCs w:val="21"/>
          <w:lang w:eastAsia="zh-CN"/>
        </w:rPr>
        <w:t xml:space="preserve"> </w:t>
      </w:r>
      <w:r>
        <w:rPr>
          <w:spacing w:val="5"/>
          <w:sz w:val="21"/>
          <w:szCs w:val="21"/>
          <w:lang w:eastAsia="zh-CN"/>
        </w:rPr>
        <w:t>则和行为规范，具备社会责任感和担当精神；</w:t>
      </w:r>
    </w:p>
    <w:p w14:paraId="4639E881" w14:textId="77777777" w:rsidR="00B53C54" w:rsidRDefault="00000000">
      <w:pPr>
        <w:pStyle w:val="a5"/>
        <w:spacing w:line="258" w:lineRule="auto"/>
        <w:ind w:firstLineChars="200" w:firstLine="468"/>
        <w:rPr>
          <w:rFonts w:hint="eastAsia"/>
          <w:sz w:val="21"/>
          <w:szCs w:val="21"/>
          <w:lang w:eastAsia="zh-CN"/>
        </w:rPr>
      </w:pPr>
      <w:r>
        <w:rPr>
          <w:spacing w:val="12"/>
          <w:sz w:val="21"/>
          <w:szCs w:val="21"/>
          <w:lang w:eastAsia="zh-CN"/>
        </w:rPr>
        <w:t>(3)掌握支撑本专业学习和可持续发展必备的语文、数</w:t>
      </w:r>
      <w:r>
        <w:rPr>
          <w:spacing w:val="11"/>
          <w:sz w:val="21"/>
          <w:szCs w:val="21"/>
          <w:lang w:eastAsia="zh-CN"/>
        </w:rPr>
        <w:t>学、外语(英语等)、信息技术等</w:t>
      </w:r>
      <w:r>
        <w:rPr>
          <w:sz w:val="21"/>
          <w:szCs w:val="21"/>
          <w:lang w:eastAsia="zh-CN"/>
        </w:rPr>
        <w:t xml:space="preserve"> </w:t>
      </w:r>
      <w:r>
        <w:rPr>
          <w:spacing w:val="7"/>
          <w:sz w:val="21"/>
          <w:szCs w:val="21"/>
          <w:lang w:eastAsia="zh-CN"/>
        </w:rPr>
        <w:t>文化基础知识，具有良好的人文素养与科学素养，具备职</w:t>
      </w:r>
      <w:r>
        <w:rPr>
          <w:spacing w:val="6"/>
          <w:sz w:val="21"/>
          <w:szCs w:val="21"/>
          <w:lang w:eastAsia="zh-CN"/>
        </w:rPr>
        <w:t>业生涯规划能力；</w:t>
      </w:r>
    </w:p>
    <w:p w14:paraId="369976C7" w14:textId="77777777" w:rsidR="00B53C54" w:rsidRDefault="00000000">
      <w:pPr>
        <w:pStyle w:val="a5"/>
        <w:spacing w:line="254" w:lineRule="auto"/>
        <w:ind w:firstLineChars="200" w:firstLine="492"/>
        <w:rPr>
          <w:rFonts w:hint="eastAsia"/>
          <w:sz w:val="21"/>
          <w:szCs w:val="21"/>
          <w:lang w:eastAsia="zh-CN"/>
        </w:rPr>
      </w:pPr>
      <w:r>
        <w:rPr>
          <w:spacing w:val="18"/>
          <w:sz w:val="21"/>
          <w:szCs w:val="21"/>
          <w:lang w:eastAsia="zh-CN"/>
        </w:rPr>
        <w:t>(4)具有良好的语言表达能力、文字表达能力、沟通合作能力，具有较强的集体意识</w:t>
      </w:r>
      <w:r>
        <w:rPr>
          <w:spacing w:val="13"/>
          <w:sz w:val="21"/>
          <w:szCs w:val="21"/>
          <w:lang w:eastAsia="zh-CN"/>
        </w:rPr>
        <w:t xml:space="preserve"> </w:t>
      </w:r>
      <w:r>
        <w:rPr>
          <w:spacing w:val="19"/>
          <w:sz w:val="21"/>
          <w:szCs w:val="21"/>
          <w:lang w:eastAsia="zh-CN"/>
        </w:rPr>
        <w:t>和团队合作意识，学习1门外语并结合本专业加以运用；</w:t>
      </w:r>
    </w:p>
    <w:p w14:paraId="386E88EF" w14:textId="77777777" w:rsidR="00B53C54" w:rsidRDefault="00000000">
      <w:pPr>
        <w:pStyle w:val="a5"/>
        <w:spacing w:line="260" w:lineRule="auto"/>
        <w:ind w:firstLineChars="200" w:firstLine="468"/>
        <w:rPr>
          <w:rFonts w:hint="eastAsia"/>
          <w:sz w:val="21"/>
          <w:szCs w:val="21"/>
          <w:lang w:eastAsia="zh-CN"/>
        </w:rPr>
      </w:pPr>
      <w:r>
        <w:rPr>
          <w:spacing w:val="12"/>
          <w:sz w:val="21"/>
          <w:szCs w:val="21"/>
          <w:lang w:eastAsia="zh-CN"/>
        </w:rPr>
        <w:t>(5)掌握</w:t>
      </w:r>
      <w:r>
        <w:rPr>
          <w:rFonts w:hint="eastAsia"/>
          <w:spacing w:val="12"/>
          <w:sz w:val="21"/>
          <w:szCs w:val="21"/>
          <w:lang w:eastAsia="zh-CN"/>
        </w:rPr>
        <w:t>计算机操作和软硬件常见故障的处理</w:t>
      </w:r>
      <w:r>
        <w:rPr>
          <w:spacing w:val="12"/>
          <w:sz w:val="21"/>
          <w:szCs w:val="21"/>
          <w:lang w:eastAsia="zh-CN"/>
        </w:rPr>
        <w:t>等方面</w:t>
      </w:r>
      <w:r>
        <w:rPr>
          <w:spacing w:val="11"/>
          <w:sz w:val="21"/>
          <w:szCs w:val="21"/>
          <w:lang w:eastAsia="zh-CN"/>
        </w:rPr>
        <w:t>的专业基</w:t>
      </w:r>
      <w:r>
        <w:rPr>
          <w:spacing w:val="-3"/>
          <w:sz w:val="21"/>
          <w:szCs w:val="21"/>
          <w:lang w:eastAsia="zh-CN"/>
        </w:rPr>
        <w:t>础理论知识；</w:t>
      </w:r>
    </w:p>
    <w:p w14:paraId="03880E19" w14:textId="77777777" w:rsidR="00B53C54" w:rsidRDefault="00000000">
      <w:pPr>
        <w:pStyle w:val="a5"/>
        <w:spacing w:line="249" w:lineRule="auto"/>
        <w:ind w:firstLineChars="200" w:firstLine="468"/>
        <w:rPr>
          <w:rFonts w:hint="eastAsia"/>
          <w:spacing w:val="6"/>
          <w:sz w:val="21"/>
          <w:szCs w:val="21"/>
          <w:lang w:eastAsia="zh-CN"/>
        </w:rPr>
      </w:pPr>
      <w:r>
        <w:rPr>
          <w:spacing w:val="12"/>
          <w:sz w:val="21"/>
          <w:szCs w:val="21"/>
          <w:lang w:eastAsia="zh-CN"/>
        </w:rPr>
        <w:t>(</w:t>
      </w:r>
      <w:r>
        <w:rPr>
          <w:rFonts w:hint="eastAsia"/>
          <w:spacing w:val="12"/>
          <w:sz w:val="21"/>
          <w:szCs w:val="21"/>
          <w:lang w:eastAsia="zh-CN"/>
        </w:rPr>
        <w:t>6</w:t>
      </w:r>
      <w:r>
        <w:rPr>
          <w:spacing w:val="12"/>
          <w:sz w:val="21"/>
          <w:szCs w:val="21"/>
          <w:lang w:eastAsia="zh-CN"/>
        </w:rPr>
        <w:t>)具有</w:t>
      </w:r>
      <w:r>
        <w:rPr>
          <w:rFonts w:hint="eastAsia"/>
          <w:sz w:val="21"/>
          <w:szCs w:val="21"/>
          <w:lang w:eastAsia="zh-CN"/>
        </w:rPr>
        <w:t>网站美工策划、版式设计和图像处理的能力</w:t>
      </w:r>
      <w:r>
        <w:rPr>
          <w:spacing w:val="12"/>
          <w:sz w:val="21"/>
          <w:szCs w:val="21"/>
          <w:lang w:eastAsia="zh-CN"/>
        </w:rPr>
        <w:t>，能够</w:t>
      </w:r>
      <w:r>
        <w:rPr>
          <w:rFonts w:hint="eastAsia"/>
          <w:spacing w:val="12"/>
          <w:sz w:val="21"/>
          <w:szCs w:val="21"/>
          <w:lang w:eastAsia="zh-CN"/>
        </w:rPr>
        <w:t>进行</w:t>
      </w:r>
      <w:r>
        <w:rPr>
          <w:rFonts w:hint="eastAsia"/>
          <w:lang w:eastAsia="zh-CN"/>
        </w:rPr>
        <w:t>网站编辑与美工</w:t>
      </w:r>
      <w:r>
        <w:rPr>
          <w:spacing w:val="6"/>
          <w:sz w:val="21"/>
          <w:szCs w:val="21"/>
          <w:lang w:eastAsia="zh-CN"/>
        </w:rPr>
        <w:t>；</w:t>
      </w:r>
    </w:p>
    <w:p w14:paraId="15917D52" w14:textId="77777777" w:rsidR="00B53C54" w:rsidRDefault="00000000">
      <w:pPr>
        <w:pStyle w:val="a5"/>
        <w:spacing w:line="249" w:lineRule="auto"/>
        <w:ind w:firstLineChars="200" w:firstLine="468"/>
        <w:rPr>
          <w:rFonts w:hint="eastAsia"/>
          <w:sz w:val="21"/>
          <w:szCs w:val="21"/>
          <w:lang w:eastAsia="zh-CN"/>
        </w:rPr>
      </w:pPr>
      <w:r>
        <w:rPr>
          <w:spacing w:val="12"/>
          <w:sz w:val="21"/>
          <w:szCs w:val="21"/>
          <w:lang w:eastAsia="zh-CN"/>
        </w:rPr>
        <w:t>(</w:t>
      </w:r>
      <w:r>
        <w:rPr>
          <w:rFonts w:hint="eastAsia"/>
          <w:spacing w:val="12"/>
          <w:sz w:val="21"/>
          <w:szCs w:val="21"/>
          <w:lang w:eastAsia="zh-CN"/>
        </w:rPr>
        <w:t>7</w:t>
      </w:r>
      <w:r>
        <w:rPr>
          <w:spacing w:val="12"/>
          <w:sz w:val="21"/>
          <w:szCs w:val="21"/>
          <w:lang w:eastAsia="zh-CN"/>
        </w:rPr>
        <w:t>)具有</w:t>
      </w:r>
      <w:r>
        <w:rPr>
          <w:rFonts w:hint="eastAsia"/>
          <w:sz w:val="21"/>
          <w:szCs w:val="21"/>
          <w:lang w:eastAsia="zh-CN"/>
        </w:rPr>
        <w:t>数据库开发设计的</w:t>
      </w:r>
      <w:r>
        <w:rPr>
          <w:spacing w:val="12"/>
          <w:sz w:val="21"/>
          <w:szCs w:val="21"/>
          <w:lang w:eastAsia="zh-CN"/>
        </w:rPr>
        <w:t>能力，能够</w:t>
      </w:r>
      <w:r>
        <w:rPr>
          <w:rFonts w:hint="eastAsia"/>
          <w:spacing w:val="11"/>
          <w:sz w:val="21"/>
          <w:szCs w:val="21"/>
          <w:lang w:eastAsia="zh-CN"/>
        </w:rPr>
        <w:t>进行网站数据库设计；</w:t>
      </w:r>
    </w:p>
    <w:p w14:paraId="09817B06" w14:textId="77777777" w:rsidR="00B53C54" w:rsidRDefault="00000000">
      <w:pPr>
        <w:pStyle w:val="a5"/>
        <w:spacing w:line="249" w:lineRule="auto"/>
        <w:ind w:firstLineChars="200" w:firstLine="468"/>
        <w:rPr>
          <w:rFonts w:hint="eastAsia"/>
          <w:spacing w:val="6"/>
          <w:sz w:val="21"/>
          <w:szCs w:val="21"/>
          <w:lang w:eastAsia="zh-CN"/>
        </w:rPr>
      </w:pPr>
      <w:r>
        <w:rPr>
          <w:spacing w:val="12"/>
          <w:sz w:val="21"/>
          <w:szCs w:val="21"/>
          <w:lang w:eastAsia="zh-CN"/>
        </w:rPr>
        <w:t>(8)具有</w:t>
      </w:r>
      <w:r>
        <w:rPr>
          <w:rFonts w:hint="eastAsia"/>
          <w:sz w:val="21"/>
          <w:szCs w:val="21"/>
          <w:lang w:eastAsia="zh-CN"/>
        </w:rPr>
        <w:t>Web前端界面UI设计与开发</w:t>
      </w:r>
      <w:r>
        <w:rPr>
          <w:spacing w:val="12"/>
          <w:sz w:val="21"/>
          <w:szCs w:val="21"/>
          <w:lang w:eastAsia="zh-CN"/>
        </w:rPr>
        <w:t>的能力，能够</w:t>
      </w:r>
      <w:r>
        <w:rPr>
          <w:rFonts w:hint="eastAsia"/>
          <w:spacing w:val="12"/>
          <w:sz w:val="21"/>
          <w:szCs w:val="21"/>
          <w:lang w:eastAsia="zh-CN"/>
        </w:rPr>
        <w:t>运用bootstarp和vue等框架进行网站前端页面与功能开发</w:t>
      </w:r>
      <w:r>
        <w:rPr>
          <w:spacing w:val="6"/>
          <w:sz w:val="21"/>
          <w:szCs w:val="21"/>
          <w:lang w:eastAsia="zh-CN"/>
        </w:rPr>
        <w:t>；</w:t>
      </w:r>
    </w:p>
    <w:p w14:paraId="47594C8D" w14:textId="77777777" w:rsidR="00B53C54" w:rsidRDefault="00000000">
      <w:pPr>
        <w:pStyle w:val="a5"/>
        <w:spacing w:line="249" w:lineRule="auto"/>
        <w:ind w:firstLineChars="200" w:firstLine="468"/>
        <w:rPr>
          <w:rFonts w:hint="eastAsia"/>
          <w:sz w:val="21"/>
          <w:szCs w:val="21"/>
          <w:lang w:eastAsia="zh-CN"/>
        </w:rPr>
      </w:pPr>
      <w:r>
        <w:rPr>
          <w:spacing w:val="12"/>
          <w:sz w:val="21"/>
          <w:szCs w:val="21"/>
          <w:lang w:eastAsia="zh-CN"/>
        </w:rPr>
        <w:t>(9)具有</w:t>
      </w:r>
      <w:r>
        <w:rPr>
          <w:rFonts w:hint="eastAsia"/>
          <w:sz w:val="21"/>
          <w:szCs w:val="21"/>
          <w:lang w:eastAsia="zh-CN"/>
        </w:rPr>
        <w:t>网站后台（PHP语言）设计开发与管理维护的</w:t>
      </w:r>
      <w:r>
        <w:rPr>
          <w:spacing w:val="12"/>
          <w:sz w:val="21"/>
          <w:szCs w:val="21"/>
          <w:lang w:eastAsia="zh-CN"/>
        </w:rPr>
        <w:t>能力，能够</w:t>
      </w:r>
      <w:r>
        <w:rPr>
          <w:rFonts w:hint="eastAsia"/>
          <w:spacing w:val="11"/>
          <w:sz w:val="21"/>
          <w:szCs w:val="21"/>
          <w:lang w:eastAsia="zh-CN"/>
        </w:rPr>
        <w:t>运用laravel框架进行网站后台功能开发；</w:t>
      </w:r>
    </w:p>
    <w:p w14:paraId="47DA9FFA" w14:textId="77777777" w:rsidR="00B53C54" w:rsidRDefault="00000000">
      <w:pPr>
        <w:pStyle w:val="a5"/>
        <w:spacing w:line="265" w:lineRule="auto"/>
        <w:ind w:firstLineChars="200" w:firstLine="480"/>
        <w:rPr>
          <w:rFonts w:hint="eastAsia"/>
          <w:sz w:val="21"/>
          <w:szCs w:val="21"/>
          <w:lang w:eastAsia="zh-CN"/>
        </w:rPr>
      </w:pPr>
      <w:r>
        <w:rPr>
          <w:spacing w:val="15"/>
          <w:sz w:val="21"/>
          <w:szCs w:val="21"/>
          <w:lang w:eastAsia="zh-CN"/>
        </w:rPr>
        <w:t>(10)具有</w:t>
      </w:r>
      <w:r>
        <w:rPr>
          <w:rFonts w:hint="eastAsia"/>
          <w:sz w:val="21"/>
          <w:szCs w:val="21"/>
          <w:lang w:eastAsia="zh-CN"/>
        </w:rPr>
        <w:t>网站运营、SEO和SEM推广等网络营销</w:t>
      </w:r>
      <w:r>
        <w:rPr>
          <w:spacing w:val="15"/>
          <w:sz w:val="21"/>
          <w:szCs w:val="21"/>
          <w:lang w:eastAsia="zh-CN"/>
        </w:rPr>
        <w:t>能力，能够</w:t>
      </w:r>
      <w:r>
        <w:rPr>
          <w:rFonts w:hint="eastAsia"/>
          <w:spacing w:val="15"/>
          <w:sz w:val="21"/>
          <w:szCs w:val="21"/>
          <w:lang w:eastAsia="zh-CN"/>
        </w:rPr>
        <w:t>进行网站优化与推广和营销操作</w:t>
      </w:r>
      <w:r>
        <w:rPr>
          <w:spacing w:val="3"/>
          <w:sz w:val="21"/>
          <w:szCs w:val="21"/>
          <w:lang w:eastAsia="zh-CN"/>
        </w:rPr>
        <w:t>；</w:t>
      </w:r>
    </w:p>
    <w:p w14:paraId="29382319" w14:textId="77777777" w:rsidR="00B53C54" w:rsidRDefault="00000000">
      <w:pPr>
        <w:pStyle w:val="a5"/>
        <w:spacing w:line="249" w:lineRule="auto"/>
        <w:ind w:firstLineChars="200" w:firstLine="456"/>
        <w:rPr>
          <w:rFonts w:hint="eastAsia"/>
          <w:sz w:val="21"/>
          <w:szCs w:val="21"/>
          <w:lang w:eastAsia="zh-CN"/>
        </w:rPr>
      </w:pPr>
      <w:r>
        <w:rPr>
          <w:spacing w:val="9"/>
          <w:sz w:val="21"/>
          <w:szCs w:val="21"/>
          <w:lang w:eastAsia="zh-CN"/>
        </w:rPr>
        <w:t>(11)具有</w:t>
      </w:r>
      <w:r>
        <w:rPr>
          <w:rFonts w:ascii="Helvetica" w:eastAsia="Helvetica" w:hAnsi="Helvetica" w:cs="Helvetica"/>
          <w:color w:val="222222"/>
          <w:sz w:val="21"/>
          <w:szCs w:val="21"/>
          <w:shd w:val="clear" w:color="auto" w:fill="FFFFFF"/>
          <w:lang w:eastAsia="zh-CN"/>
        </w:rPr>
        <w:t>创新意识和创新</w:t>
      </w:r>
      <w:r>
        <w:rPr>
          <w:spacing w:val="9"/>
          <w:sz w:val="21"/>
          <w:szCs w:val="21"/>
          <w:lang w:eastAsia="zh-CN"/>
        </w:rPr>
        <w:t>应用能力，能够</w:t>
      </w:r>
      <w:r>
        <w:rPr>
          <w:rFonts w:hint="eastAsia"/>
          <w:spacing w:val="9"/>
          <w:sz w:val="21"/>
          <w:szCs w:val="21"/>
          <w:lang w:eastAsia="zh-CN"/>
        </w:rPr>
        <w:t>自主开发网站</w:t>
      </w:r>
      <w:r>
        <w:rPr>
          <w:spacing w:val="5"/>
          <w:sz w:val="21"/>
          <w:szCs w:val="21"/>
          <w:lang w:eastAsia="zh-CN"/>
        </w:rPr>
        <w:t>；</w:t>
      </w:r>
    </w:p>
    <w:p w14:paraId="69A7316C" w14:textId="77777777" w:rsidR="00B53C54" w:rsidRDefault="00000000">
      <w:pPr>
        <w:pStyle w:val="a5"/>
        <w:spacing w:line="250" w:lineRule="auto"/>
        <w:ind w:firstLineChars="200" w:firstLine="460"/>
        <w:rPr>
          <w:rFonts w:hint="eastAsia"/>
          <w:spacing w:val="9"/>
          <w:sz w:val="21"/>
          <w:szCs w:val="21"/>
          <w:lang w:eastAsia="zh-CN"/>
        </w:rPr>
      </w:pPr>
      <w:r>
        <w:rPr>
          <w:spacing w:val="10"/>
          <w:sz w:val="21"/>
          <w:szCs w:val="21"/>
          <w:lang w:eastAsia="zh-CN"/>
        </w:rPr>
        <w:t>(12)具有</w:t>
      </w:r>
      <w:r>
        <w:rPr>
          <w:rFonts w:hint="eastAsia"/>
          <w:spacing w:val="10"/>
          <w:sz w:val="21"/>
          <w:szCs w:val="21"/>
          <w:lang w:eastAsia="zh-CN"/>
        </w:rPr>
        <w:t>明确学习目标的能力</w:t>
      </w:r>
      <w:r>
        <w:rPr>
          <w:spacing w:val="9"/>
          <w:sz w:val="21"/>
          <w:szCs w:val="21"/>
          <w:lang w:eastAsia="zh-CN"/>
        </w:rPr>
        <w:t>，能够</w:t>
      </w:r>
      <w:r>
        <w:rPr>
          <w:rFonts w:hint="eastAsia"/>
          <w:spacing w:val="9"/>
          <w:sz w:val="21"/>
          <w:szCs w:val="21"/>
          <w:lang w:eastAsia="zh-CN"/>
        </w:rPr>
        <w:t>自主设计课程内容并完成自我评价</w:t>
      </w:r>
      <w:r>
        <w:rPr>
          <w:spacing w:val="9"/>
          <w:sz w:val="21"/>
          <w:szCs w:val="21"/>
          <w:lang w:eastAsia="zh-CN"/>
        </w:rPr>
        <w:t>；</w:t>
      </w:r>
    </w:p>
    <w:p w14:paraId="4E1FF70B" w14:textId="77777777" w:rsidR="00B53C54" w:rsidRDefault="00000000">
      <w:pPr>
        <w:pStyle w:val="a5"/>
        <w:spacing w:line="219" w:lineRule="auto"/>
        <w:ind w:firstLineChars="200" w:firstLine="460"/>
        <w:rPr>
          <w:rFonts w:hint="eastAsia"/>
          <w:sz w:val="21"/>
          <w:szCs w:val="21"/>
          <w:lang w:eastAsia="zh-CN"/>
        </w:rPr>
      </w:pPr>
      <w:r>
        <w:rPr>
          <w:spacing w:val="10"/>
          <w:sz w:val="21"/>
          <w:szCs w:val="21"/>
          <w:lang w:eastAsia="zh-CN"/>
        </w:rPr>
        <w:t>(13)掌握信息技术基础知识，具有适应本行业数字化和智能化发展需</w:t>
      </w:r>
      <w:r>
        <w:rPr>
          <w:spacing w:val="9"/>
          <w:sz w:val="21"/>
          <w:szCs w:val="21"/>
          <w:lang w:eastAsia="zh-CN"/>
        </w:rPr>
        <w:t>求的数字技能；</w:t>
      </w:r>
    </w:p>
    <w:p w14:paraId="3B552FAC" w14:textId="77777777" w:rsidR="00B53C54" w:rsidRDefault="00000000">
      <w:pPr>
        <w:pStyle w:val="a5"/>
        <w:spacing w:line="250" w:lineRule="auto"/>
        <w:ind w:firstLineChars="200" w:firstLine="456"/>
        <w:rPr>
          <w:rFonts w:hint="eastAsia"/>
          <w:sz w:val="21"/>
          <w:szCs w:val="21"/>
          <w:lang w:eastAsia="zh-CN"/>
        </w:rPr>
      </w:pPr>
      <w:r>
        <w:rPr>
          <w:spacing w:val="9"/>
          <w:sz w:val="21"/>
          <w:szCs w:val="21"/>
          <w:lang w:eastAsia="zh-CN"/>
        </w:rPr>
        <w:t xml:space="preserve">(14)具有探究学习、终身学习和可持续发展的能力，具有整合知识和综合运用知识分析 </w:t>
      </w:r>
      <w:r>
        <w:rPr>
          <w:spacing w:val="2"/>
          <w:sz w:val="21"/>
          <w:szCs w:val="21"/>
          <w:lang w:eastAsia="zh-CN"/>
        </w:rPr>
        <w:t>问题和解决问题的能力；</w:t>
      </w:r>
    </w:p>
    <w:p w14:paraId="4E12A8AF" w14:textId="77777777" w:rsidR="00B53C54" w:rsidRDefault="00000000">
      <w:pPr>
        <w:pStyle w:val="a5"/>
        <w:spacing w:line="262" w:lineRule="auto"/>
        <w:ind w:firstLineChars="200" w:firstLine="468"/>
        <w:rPr>
          <w:rFonts w:hint="eastAsia"/>
          <w:sz w:val="21"/>
          <w:szCs w:val="21"/>
          <w:lang w:eastAsia="zh-CN"/>
        </w:rPr>
      </w:pPr>
      <w:r>
        <w:rPr>
          <w:spacing w:val="12"/>
          <w:sz w:val="21"/>
          <w:szCs w:val="21"/>
          <w:lang w:eastAsia="zh-CN"/>
        </w:rPr>
        <w:t>(15)掌握身体运动的基本知识和至少1项体育运动技能，达到国家大学生体质健康测试</w:t>
      </w:r>
      <w:r>
        <w:rPr>
          <w:spacing w:val="6"/>
          <w:sz w:val="21"/>
          <w:szCs w:val="21"/>
          <w:lang w:eastAsia="zh-CN"/>
        </w:rPr>
        <w:t>合格标准，养成良好的运动习惯、卫生习惯和行为习惯；具备一定的心理调适能力；</w:t>
      </w:r>
    </w:p>
    <w:p w14:paraId="3CDE1B30" w14:textId="77777777" w:rsidR="00B53C54" w:rsidRDefault="00000000">
      <w:pPr>
        <w:pStyle w:val="a5"/>
        <w:spacing w:line="250" w:lineRule="auto"/>
        <w:ind w:firstLineChars="200" w:firstLine="468"/>
        <w:rPr>
          <w:rFonts w:hint="eastAsia"/>
          <w:sz w:val="21"/>
          <w:szCs w:val="21"/>
          <w:lang w:eastAsia="zh-CN"/>
        </w:rPr>
      </w:pPr>
      <w:r>
        <w:rPr>
          <w:spacing w:val="12"/>
          <w:sz w:val="21"/>
          <w:szCs w:val="21"/>
          <w:lang w:eastAsia="zh-CN"/>
        </w:rPr>
        <w:t>(16)掌握必备的美育知识，具有一定的文化修养、审美能力，形成至少1项</w:t>
      </w:r>
      <w:r>
        <w:rPr>
          <w:spacing w:val="12"/>
          <w:sz w:val="21"/>
          <w:szCs w:val="21"/>
          <w:lang w:eastAsia="zh-CN"/>
        </w:rPr>
        <w:lastRenderedPageBreak/>
        <w:t>艺术特长或</w:t>
      </w:r>
      <w:r>
        <w:rPr>
          <w:spacing w:val="-6"/>
          <w:sz w:val="21"/>
          <w:szCs w:val="21"/>
          <w:lang w:eastAsia="zh-CN"/>
        </w:rPr>
        <w:t>爱好；</w:t>
      </w:r>
    </w:p>
    <w:p w14:paraId="2FC5E392" w14:textId="77777777" w:rsidR="00B53C54" w:rsidRDefault="00000000">
      <w:pPr>
        <w:pStyle w:val="5"/>
        <w:spacing w:line="240" w:lineRule="auto"/>
        <w:ind w:firstLine="456"/>
        <w:rPr>
          <w:rFonts w:hint="eastAsia"/>
          <w:color w:val="auto"/>
          <w:spacing w:val="9"/>
        </w:rPr>
      </w:pPr>
      <w:r>
        <w:rPr>
          <w:color w:val="auto"/>
          <w:spacing w:val="9"/>
        </w:rPr>
        <w:t>(17)树立正确的劳动观，尊重劳动，热爱劳动，具备与本专业职业发展相适应</w:t>
      </w:r>
    </w:p>
    <w:p w14:paraId="55B8176D" w14:textId="77777777" w:rsidR="00B53C54" w:rsidRDefault="00000000">
      <w:pPr>
        <w:pStyle w:val="5"/>
        <w:spacing w:line="240" w:lineRule="auto"/>
        <w:ind w:firstLineChars="0" w:firstLine="0"/>
        <w:rPr>
          <w:rFonts w:hint="eastAsia"/>
          <w:color w:val="auto"/>
        </w:rPr>
      </w:pPr>
      <w:r>
        <w:rPr>
          <w:rFonts w:hint="eastAsia"/>
          <w:color w:val="auto"/>
          <w:spacing w:val="9"/>
        </w:rPr>
        <w:t>的</w:t>
      </w:r>
      <w:r>
        <w:rPr>
          <w:color w:val="auto"/>
          <w:spacing w:val="9"/>
        </w:rPr>
        <w:t>劳动素</w:t>
      </w:r>
      <w:r>
        <w:rPr>
          <w:color w:val="auto"/>
          <w:spacing w:val="3"/>
        </w:rPr>
        <w:t>养，弘扬劳模精神、劳动精神、工匠精神，弘扬劳动光荣、技能宝贵、创造伟大的时代风尚。</w:t>
      </w:r>
    </w:p>
    <w:p w14:paraId="1267A411" w14:textId="77777777" w:rsidR="00B53C54" w:rsidRDefault="00000000">
      <w:pPr>
        <w:rPr>
          <w:rFonts w:ascii="宋体" w:hAnsi="宋体" w:hint="eastAsia"/>
          <w:b/>
          <w:sz w:val="32"/>
          <w:szCs w:val="32"/>
        </w:rPr>
      </w:pPr>
      <w:r>
        <w:rPr>
          <w:rFonts w:ascii="宋体" w:hAnsi="宋体" w:hint="eastAsia"/>
          <w:b/>
          <w:sz w:val="32"/>
          <w:szCs w:val="32"/>
        </w:rPr>
        <w:t>七、课程设置及学时安排</w:t>
      </w:r>
    </w:p>
    <w:p w14:paraId="2D0DD022" w14:textId="77777777" w:rsidR="00B53C54" w:rsidRDefault="00000000">
      <w:pPr>
        <w:jc w:val="left"/>
        <w:rPr>
          <w:sz w:val="30"/>
          <w:szCs w:val="30"/>
        </w:rPr>
      </w:pPr>
      <w:r>
        <w:rPr>
          <w:rFonts w:hint="eastAsia"/>
          <w:sz w:val="30"/>
          <w:szCs w:val="30"/>
        </w:rPr>
        <w:t>（一）课程设置</w:t>
      </w:r>
    </w:p>
    <w:p w14:paraId="05F6656C" w14:textId="77777777" w:rsidR="00B53C54" w:rsidRDefault="00000000">
      <w:pPr>
        <w:overflowPunct w:val="0"/>
        <w:snapToGrid w:val="0"/>
        <w:spacing w:line="440" w:lineRule="exact"/>
        <w:ind w:firstLine="420"/>
        <w:rPr>
          <w:rFonts w:ascii="宋体" w:hAnsi="宋体" w:hint="eastAsia"/>
          <w:kern w:val="0"/>
          <w:szCs w:val="21"/>
        </w:rPr>
      </w:pPr>
      <w:r>
        <w:rPr>
          <w:rFonts w:ascii="宋体" w:hAnsi="宋体" w:hint="eastAsia"/>
          <w:kern w:val="0"/>
          <w:szCs w:val="21"/>
        </w:rPr>
        <w:t>主要包括公共基础课程和专业课程。</w:t>
      </w:r>
    </w:p>
    <w:p w14:paraId="589D9522" w14:textId="77777777" w:rsidR="00B53C54" w:rsidRDefault="00000000">
      <w:pPr>
        <w:ind w:firstLine="420"/>
        <w:rPr>
          <w:rFonts w:ascii="宋体" w:hAnsi="宋体" w:hint="eastAsia"/>
          <w:bCs/>
          <w:sz w:val="28"/>
          <w:szCs w:val="28"/>
        </w:rPr>
      </w:pPr>
      <w:r>
        <w:rPr>
          <w:rFonts w:ascii="宋体" w:hAnsi="宋体"/>
          <w:bCs/>
          <w:sz w:val="28"/>
          <w:szCs w:val="28"/>
        </w:rPr>
        <w:t>1.</w:t>
      </w:r>
      <w:r>
        <w:rPr>
          <w:rFonts w:ascii="宋体" w:hAnsi="宋体" w:hint="eastAsia"/>
          <w:bCs/>
          <w:sz w:val="28"/>
          <w:szCs w:val="28"/>
        </w:rPr>
        <w:t>公共基础课程</w:t>
      </w:r>
    </w:p>
    <w:p w14:paraId="306F1C55" w14:textId="77777777" w:rsidR="00B53C54" w:rsidRDefault="00000000">
      <w:pPr>
        <w:pStyle w:val="5"/>
        <w:spacing w:line="240" w:lineRule="auto"/>
        <w:rPr>
          <w:rFonts w:hint="eastAsia"/>
          <w:color w:val="auto"/>
        </w:rPr>
      </w:pPr>
      <w:r>
        <w:rPr>
          <w:color w:val="auto"/>
        </w:rPr>
        <w:t>根据党和国家有关文件规定，将</w:t>
      </w:r>
      <w:r>
        <w:rPr>
          <w:rFonts w:hint="eastAsia"/>
          <w:color w:val="auto"/>
        </w:rPr>
        <w:t>军事课、大学生心理健康教育、职业规划、就业指导、形势与政策、思想道德与法治、体育与健康、现代信息技术Ⅰ、现代信息技术Ⅱ（元宇宙概论）、高职英语、健康教育（</w:t>
      </w:r>
      <w:proofErr w:type="gramStart"/>
      <w:r>
        <w:rPr>
          <w:rFonts w:hint="eastAsia"/>
          <w:color w:val="auto"/>
        </w:rPr>
        <w:t>防艾教育</w:t>
      </w:r>
      <w:proofErr w:type="gramEnd"/>
      <w:r>
        <w:rPr>
          <w:rFonts w:hint="eastAsia"/>
          <w:color w:val="auto"/>
        </w:rPr>
        <w:t>）、毛泽东思想和中国特色社会主义理论体系概论、大学生美育教育、劳动教育、国家安全教育、习近平新时代中国特色社会主义思想概论</w:t>
      </w:r>
      <w:r>
        <w:rPr>
          <w:color w:val="auto"/>
        </w:rPr>
        <w:t>列</w:t>
      </w:r>
      <w:r>
        <w:rPr>
          <w:rFonts w:hint="eastAsia"/>
          <w:color w:val="auto"/>
        </w:rPr>
        <w:t>入</w:t>
      </w:r>
      <w:r>
        <w:rPr>
          <w:color w:val="auto"/>
        </w:rPr>
        <w:t>公共基础必修课；</w:t>
      </w:r>
      <w:r>
        <w:rPr>
          <w:rFonts w:hint="eastAsia"/>
          <w:color w:val="auto"/>
        </w:rPr>
        <w:t>双创通识课、双创专业课、第二课堂、应用文写作、中华传统文化概论、四史教育等列入公共选修课</w:t>
      </w:r>
      <w:r>
        <w:rPr>
          <w:color w:val="auto"/>
        </w:rPr>
        <w:t>。</w:t>
      </w:r>
    </w:p>
    <w:p w14:paraId="319EC0B2" w14:textId="77777777" w:rsidR="00B53C54" w:rsidRDefault="00000000">
      <w:pPr>
        <w:pStyle w:val="5"/>
        <w:spacing w:line="240" w:lineRule="auto"/>
        <w:rPr>
          <w:rFonts w:hint="eastAsia"/>
          <w:color w:val="auto"/>
        </w:rPr>
      </w:pPr>
      <w:r>
        <w:rPr>
          <w:rFonts w:hint="eastAsia"/>
          <w:color w:val="auto"/>
        </w:rPr>
        <w:t>将</w:t>
      </w:r>
      <w:proofErr w:type="gramStart"/>
      <w:r>
        <w:rPr>
          <w:rFonts w:hint="eastAsia"/>
          <w:color w:val="auto"/>
        </w:rPr>
        <w:t>思政课</w:t>
      </w:r>
      <w:proofErr w:type="gramEnd"/>
      <w:r>
        <w:rPr>
          <w:rFonts w:hint="eastAsia"/>
          <w:color w:val="auto"/>
        </w:rPr>
        <w:t>列为公共基础必修课，</w:t>
      </w:r>
      <w:proofErr w:type="gramStart"/>
      <w:r>
        <w:rPr>
          <w:spacing w:val="10"/>
        </w:rPr>
        <w:t>发挥思政课程</w:t>
      </w:r>
      <w:proofErr w:type="gramEnd"/>
      <w:r>
        <w:rPr>
          <w:spacing w:val="10"/>
        </w:rPr>
        <w:t>政治引</w:t>
      </w:r>
      <w:r>
        <w:rPr>
          <w:spacing w:val="9"/>
        </w:rPr>
        <w:t>领和价值引领作</w:t>
      </w:r>
      <w:r>
        <w:rPr>
          <w:spacing w:val="10"/>
        </w:rPr>
        <w:t>用，</w:t>
      </w:r>
      <w:proofErr w:type="gramStart"/>
      <w:r>
        <w:rPr>
          <w:spacing w:val="10"/>
        </w:rPr>
        <w:t>在思政课程</w:t>
      </w:r>
      <w:proofErr w:type="gramEnd"/>
      <w:r>
        <w:rPr>
          <w:spacing w:val="10"/>
        </w:rPr>
        <w:t>中有机融入党史、新中国史、改革</w:t>
      </w:r>
      <w:r>
        <w:rPr>
          <w:spacing w:val="9"/>
        </w:rPr>
        <w:t>开放史、社会主义发展史等相关内容；结合实际落实课程思政，推进全员、全过程、全方位育人，实现思想政治教育与技术技能培养的有机统一</w:t>
      </w:r>
      <w:r>
        <w:rPr>
          <w:rFonts w:hint="eastAsia"/>
          <w:spacing w:val="9"/>
        </w:rPr>
        <w:t>。将</w:t>
      </w:r>
      <w:r>
        <w:rPr>
          <w:spacing w:val="9"/>
        </w:rPr>
        <w:t>德育活动、志愿服务活动和其他实践活动</w:t>
      </w:r>
      <w:r>
        <w:rPr>
          <w:rFonts w:hint="eastAsia"/>
          <w:spacing w:val="9"/>
        </w:rPr>
        <w:t>等列入第二课堂。</w:t>
      </w:r>
    </w:p>
    <w:p w14:paraId="32534202" w14:textId="77777777" w:rsidR="00B53C54" w:rsidRDefault="00000000">
      <w:pPr>
        <w:ind w:firstLine="420"/>
        <w:rPr>
          <w:rFonts w:ascii="宋体" w:hAnsi="宋体" w:hint="eastAsia"/>
          <w:bCs/>
          <w:sz w:val="28"/>
          <w:szCs w:val="28"/>
        </w:rPr>
      </w:pPr>
      <w:r>
        <w:rPr>
          <w:rFonts w:ascii="宋体" w:hAnsi="宋体" w:hint="eastAsia"/>
          <w:bCs/>
          <w:sz w:val="28"/>
          <w:szCs w:val="28"/>
        </w:rPr>
        <w:t>2.专业课程</w:t>
      </w:r>
    </w:p>
    <w:p w14:paraId="3F181C4C" w14:textId="77777777" w:rsidR="00B53C54" w:rsidRDefault="00000000">
      <w:pPr>
        <w:ind w:firstLineChars="200" w:firstLine="420"/>
        <w:rPr>
          <w:rFonts w:ascii="宋体" w:hAnsi="宋体" w:cs="宋体" w:hint="eastAsia"/>
          <w:szCs w:val="21"/>
        </w:rPr>
      </w:pPr>
      <w:r>
        <w:rPr>
          <w:rFonts w:ascii="宋体" w:hAnsi="宋体" w:cs="宋体"/>
          <w:szCs w:val="21"/>
        </w:rPr>
        <w:t>专业课程包括专业基础课程、专业</w:t>
      </w:r>
      <w:r>
        <w:rPr>
          <w:rFonts w:ascii="宋体" w:hAnsi="宋体" w:cs="宋体" w:hint="eastAsia"/>
          <w:szCs w:val="21"/>
        </w:rPr>
        <w:t>核心</w:t>
      </w:r>
      <w:r>
        <w:rPr>
          <w:rFonts w:ascii="宋体" w:hAnsi="宋体" w:cs="宋体"/>
          <w:szCs w:val="21"/>
        </w:rPr>
        <w:t>课程</w:t>
      </w:r>
      <w:r>
        <w:rPr>
          <w:rFonts w:ascii="宋体" w:hAnsi="宋体" w:cs="宋体" w:hint="eastAsia"/>
          <w:szCs w:val="21"/>
        </w:rPr>
        <w:t>和专业选修课程</w:t>
      </w:r>
      <w:r>
        <w:rPr>
          <w:rFonts w:ascii="宋体" w:hAnsi="宋体" w:cs="宋体"/>
          <w:szCs w:val="21"/>
        </w:rPr>
        <w:t>。</w:t>
      </w:r>
      <w:r>
        <w:rPr>
          <w:rFonts w:ascii="宋体" w:hAnsi="宋体" w:cs="宋体" w:hint="eastAsia"/>
          <w:szCs w:val="21"/>
        </w:rPr>
        <w:t>本专业设置专业基础课程11门、专业核心课程6门，专业选修课2门，</w:t>
      </w:r>
      <w:r>
        <w:rPr>
          <w:rFonts w:ascii="宋体" w:hAnsi="宋体" w:cs="宋体"/>
          <w:szCs w:val="21"/>
        </w:rPr>
        <w:t>并涵盖有关实践性教学环节。主要</w:t>
      </w:r>
      <w:r>
        <w:rPr>
          <w:rFonts w:ascii="宋体" w:hAnsi="宋体" w:cs="宋体" w:hint="eastAsia"/>
          <w:szCs w:val="21"/>
        </w:rPr>
        <w:t>包括以下</w:t>
      </w:r>
      <w:r>
        <w:rPr>
          <w:rFonts w:ascii="宋体" w:hAnsi="宋体" w:cs="宋体"/>
          <w:szCs w:val="21"/>
        </w:rPr>
        <w:t>教学内容：</w:t>
      </w:r>
    </w:p>
    <w:p w14:paraId="1B0253B9" w14:textId="77777777" w:rsidR="00B53C54" w:rsidRDefault="00000000">
      <w:pPr>
        <w:ind w:firstLine="420"/>
        <w:rPr>
          <w:rFonts w:ascii="宋体" w:hAnsi="宋体" w:cs="宋体" w:hint="eastAsia"/>
          <w:sz w:val="24"/>
        </w:rPr>
      </w:pPr>
      <w:r>
        <w:rPr>
          <w:rFonts w:ascii="宋体" w:hAnsi="宋体" w:cs="宋体"/>
          <w:sz w:val="24"/>
        </w:rPr>
        <w:t>（1</w:t>
      </w:r>
      <w:r>
        <w:rPr>
          <w:rFonts w:ascii="宋体" w:hAnsi="宋体" w:cs="宋体" w:hint="eastAsia"/>
          <w:sz w:val="24"/>
        </w:rPr>
        <w:t>）</w:t>
      </w:r>
      <w:r>
        <w:rPr>
          <w:rFonts w:ascii="宋体" w:hAnsi="宋体" w:cs="宋体"/>
          <w:sz w:val="24"/>
        </w:rPr>
        <w:t>专业基础课程。</w:t>
      </w:r>
    </w:p>
    <w:p w14:paraId="435297F4" w14:textId="77777777" w:rsidR="00B53C54" w:rsidRDefault="00000000">
      <w:pPr>
        <w:ind w:firstLineChars="200" w:firstLine="420"/>
        <w:rPr>
          <w:rFonts w:ascii="宋体" w:hAnsi="宋体" w:cs="宋体" w:hint="eastAsia"/>
          <w:szCs w:val="21"/>
        </w:rPr>
      </w:pPr>
      <w:r>
        <w:rPr>
          <w:rFonts w:ascii="宋体" w:hAnsi="宋体" w:cs="宋体"/>
          <w:szCs w:val="21"/>
        </w:rPr>
        <w:t>专业基础课程包括：</w:t>
      </w:r>
      <w:r>
        <w:rPr>
          <w:rFonts w:ascii="宋体" w:hAnsi="宋体" w:cs="宋体" w:hint="eastAsia"/>
          <w:szCs w:val="21"/>
        </w:rPr>
        <w:t>程序设计基础（JavaScript）、网页制作基础（HTML+CSS）、图形图像基础、JavaScript高级应用、Python程序设计、H5+CSS3（考证课）、AI应用实践、色彩艺术、PHP程序设计、Vue.js前端开发、数据库SQL。</w:t>
      </w:r>
    </w:p>
    <w:p w14:paraId="529C4AE0" w14:textId="77777777" w:rsidR="00B53C54" w:rsidRDefault="00000000">
      <w:pPr>
        <w:ind w:firstLine="420"/>
        <w:rPr>
          <w:rFonts w:ascii="宋体" w:hAnsi="宋体" w:cs="宋体" w:hint="eastAsia"/>
          <w:sz w:val="24"/>
        </w:rPr>
      </w:pPr>
      <w:r>
        <w:rPr>
          <w:rFonts w:ascii="宋体" w:hAnsi="宋体" w:cs="宋体"/>
          <w:sz w:val="24"/>
        </w:rPr>
        <w:t>（2</w:t>
      </w:r>
      <w:r>
        <w:rPr>
          <w:rFonts w:ascii="宋体" w:hAnsi="宋体" w:cs="宋体" w:hint="eastAsia"/>
          <w:sz w:val="24"/>
        </w:rPr>
        <w:t>）</w:t>
      </w:r>
      <w:r>
        <w:rPr>
          <w:rFonts w:ascii="宋体" w:hAnsi="宋体" w:cs="宋体"/>
          <w:sz w:val="24"/>
        </w:rPr>
        <w:t>专业</w:t>
      </w:r>
      <w:r>
        <w:rPr>
          <w:rFonts w:ascii="宋体" w:hAnsi="宋体" w:cs="宋体" w:hint="eastAsia"/>
          <w:sz w:val="24"/>
        </w:rPr>
        <w:t>核心</w:t>
      </w:r>
      <w:r>
        <w:rPr>
          <w:rFonts w:ascii="宋体" w:hAnsi="宋体" w:cs="宋体"/>
          <w:sz w:val="24"/>
        </w:rPr>
        <w:t>课程。</w:t>
      </w:r>
    </w:p>
    <w:p w14:paraId="50F1480B" w14:textId="77777777" w:rsidR="00B53C54" w:rsidRDefault="00000000">
      <w:pPr>
        <w:ind w:firstLineChars="200" w:firstLine="420"/>
      </w:pPr>
      <w:r>
        <w:rPr>
          <w:rFonts w:ascii="宋体" w:hAnsi="宋体" w:cs="宋体"/>
          <w:szCs w:val="21"/>
        </w:rPr>
        <w:t>专业核心课程包括：</w:t>
      </w:r>
      <w:r>
        <w:rPr>
          <w:rFonts w:ascii="宋体" w:hAnsi="宋体" w:cs="宋体" w:hint="eastAsia"/>
          <w:szCs w:val="21"/>
        </w:rPr>
        <w:t>网站运营管理、laravel框架应用开发、响应式网站开发、网站优化SEO技术、前端实战开发和后台管理系统开发。</w:t>
      </w:r>
      <w:r>
        <w:t>专业核心课程主要教学内容如表</w:t>
      </w:r>
      <w:r>
        <w:t xml:space="preserve">2 </w:t>
      </w:r>
      <w:r>
        <w:t>所示。</w:t>
      </w:r>
    </w:p>
    <w:p w14:paraId="5365B193" w14:textId="77777777" w:rsidR="00B53C54" w:rsidRDefault="00B53C54">
      <w:pPr>
        <w:pStyle w:val="5"/>
        <w:spacing w:line="240" w:lineRule="auto"/>
        <w:ind w:firstLine="422"/>
        <w:jc w:val="center"/>
        <w:rPr>
          <w:rFonts w:hint="eastAsia"/>
          <w:b/>
          <w:bCs/>
          <w:color w:val="auto"/>
        </w:rPr>
      </w:pPr>
    </w:p>
    <w:p w14:paraId="7F5A3D99" w14:textId="77777777" w:rsidR="00B53C54" w:rsidRDefault="00000000">
      <w:pPr>
        <w:pStyle w:val="5"/>
        <w:spacing w:line="240" w:lineRule="auto"/>
        <w:ind w:firstLine="422"/>
        <w:jc w:val="center"/>
        <w:rPr>
          <w:rFonts w:hint="eastAsia"/>
          <w:b/>
          <w:bCs/>
          <w:color w:val="auto"/>
        </w:rPr>
      </w:pPr>
      <w:r>
        <w:rPr>
          <w:rFonts w:hint="eastAsia"/>
          <w:b/>
          <w:bCs/>
          <w:color w:val="auto"/>
        </w:rPr>
        <w:t xml:space="preserve">表2 </w:t>
      </w:r>
      <w:r>
        <w:rPr>
          <w:b/>
          <w:bCs/>
          <w:color w:val="auto"/>
        </w:rPr>
        <w:t>专业核心课程主要教学内容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158"/>
        <w:gridCol w:w="2126"/>
        <w:gridCol w:w="2126"/>
        <w:gridCol w:w="2686"/>
      </w:tblGrid>
      <w:tr w:rsidR="00B53C54" w14:paraId="066DE0EF" w14:textId="77777777">
        <w:tc>
          <w:tcPr>
            <w:tcW w:w="318" w:type="dxa"/>
          </w:tcPr>
          <w:p w14:paraId="43FA17AF" w14:textId="77777777" w:rsidR="00B53C54" w:rsidRDefault="00000000">
            <w:pPr>
              <w:pStyle w:val="5"/>
              <w:spacing w:line="240" w:lineRule="auto"/>
              <w:ind w:firstLineChars="0" w:firstLine="0"/>
              <w:jc w:val="center"/>
              <w:rPr>
                <w:rFonts w:hint="eastAsia"/>
                <w:color w:val="auto"/>
              </w:rPr>
            </w:pPr>
            <w:r>
              <w:rPr>
                <w:rFonts w:hint="eastAsia"/>
                <w:color w:val="auto"/>
              </w:rPr>
              <w:t>序号</w:t>
            </w:r>
          </w:p>
        </w:tc>
        <w:tc>
          <w:tcPr>
            <w:tcW w:w="1163" w:type="dxa"/>
            <w:vAlign w:val="center"/>
          </w:tcPr>
          <w:p w14:paraId="6C6B6D36" w14:textId="77777777" w:rsidR="00B53C54" w:rsidRDefault="00000000">
            <w:pPr>
              <w:pStyle w:val="5"/>
              <w:spacing w:line="240" w:lineRule="auto"/>
              <w:ind w:firstLineChars="0" w:firstLine="0"/>
              <w:jc w:val="center"/>
              <w:rPr>
                <w:rFonts w:hint="eastAsia"/>
                <w:color w:val="auto"/>
              </w:rPr>
            </w:pPr>
            <w:r>
              <w:rPr>
                <w:rFonts w:hint="eastAsia"/>
                <w:color w:val="auto"/>
              </w:rPr>
              <w:t>专业核心</w:t>
            </w:r>
          </w:p>
          <w:p w14:paraId="7049AC3F" w14:textId="77777777" w:rsidR="00B53C54" w:rsidRDefault="00000000">
            <w:pPr>
              <w:pStyle w:val="5"/>
              <w:spacing w:line="240" w:lineRule="auto"/>
              <w:ind w:firstLineChars="0" w:firstLine="0"/>
              <w:jc w:val="center"/>
              <w:rPr>
                <w:rFonts w:hint="eastAsia"/>
                <w:color w:val="auto"/>
              </w:rPr>
            </w:pPr>
            <w:r>
              <w:rPr>
                <w:rFonts w:hint="eastAsia"/>
                <w:color w:val="auto"/>
              </w:rPr>
              <w:t>课程</w:t>
            </w:r>
          </w:p>
        </w:tc>
        <w:tc>
          <w:tcPr>
            <w:tcW w:w="2155" w:type="dxa"/>
            <w:vAlign w:val="center"/>
          </w:tcPr>
          <w:p w14:paraId="5561E200" w14:textId="77777777" w:rsidR="00B53C54" w:rsidRDefault="00000000">
            <w:pPr>
              <w:pStyle w:val="5"/>
              <w:spacing w:line="240" w:lineRule="auto"/>
              <w:ind w:firstLineChars="0" w:firstLine="0"/>
              <w:jc w:val="center"/>
              <w:rPr>
                <w:rFonts w:hint="eastAsia"/>
                <w:color w:val="auto"/>
              </w:rPr>
            </w:pPr>
            <w:r>
              <w:rPr>
                <w:color w:val="auto"/>
                <w:spacing w:val="-4"/>
              </w:rPr>
              <w:t>课程涉及的主要领域</w:t>
            </w:r>
          </w:p>
        </w:tc>
        <w:tc>
          <w:tcPr>
            <w:tcW w:w="2155" w:type="dxa"/>
            <w:vAlign w:val="center"/>
          </w:tcPr>
          <w:p w14:paraId="2727F03F" w14:textId="77777777" w:rsidR="00B53C54" w:rsidRDefault="00000000">
            <w:pPr>
              <w:pStyle w:val="5"/>
              <w:spacing w:line="240" w:lineRule="auto"/>
              <w:ind w:firstLineChars="0" w:firstLine="0"/>
              <w:jc w:val="center"/>
              <w:rPr>
                <w:rFonts w:hint="eastAsia"/>
                <w:color w:val="auto"/>
              </w:rPr>
            </w:pPr>
            <w:r>
              <w:rPr>
                <w:rFonts w:hint="eastAsia"/>
                <w:color w:val="auto"/>
              </w:rPr>
              <w:t>典型工作任务描述</w:t>
            </w:r>
          </w:p>
        </w:tc>
        <w:tc>
          <w:tcPr>
            <w:tcW w:w="2729" w:type="dxa"/>
            <w:vAlign w:val="center"/>
          </w:tcPr>
          <w:p w14:paraId="423856FC" w14:textId="77777777" w:rsidR="00B53C54" w:rsidRDefault="00000000">
            <w:pPr>
              <w:pStyle w:val="5"/>
              <w:spacing w:line="240" w:lineRule="auto"/>
              <w:jc w:val="center"/>
              <w:rPr>
                <w:rFonts w:hint="eastAsia"/>
                <w:color w:val="auto"/>
              </w:rPr>
            </w:pPr>
            <w:r>
              <w:rPr>
                <w:rFonts w:hint="eastAsia"/>
                <w:color w:val="auto"/>
              </w:rPr>
              <w:t>主要教学内容</w:t>
            </w:r>
          </w:p>
        </w:tc>
      </w:tr>
      <w:tr w:rsidR="00B53C54" w14:paraId="0D47563F" w14:textId="77777777">
        <w:trPr>
          <w:trHeight w:val="334"/>
        </w:trPr>
        <w:tc>
          <w:tcPr>
            <w:tcW w:w="318" w:type="dxa"/>
            <w:vAlign w:val="center"/>
          </w:tcPr>
          <w:p w14:paraId="405AED11" w14:textId="77777777" w:rsidR="00B53C54" w:rsidRDefault="00000000">
            <w:pPr>
              <w:pStyle w:val="5"/>
              <w:spacing w:line="240" w:lineRule="auto"/>
              <w:ind w:firstLineChars="0" w:firstLine="0"/>
              <w:jc w:val="center"/>
              <w:rPr>
                <w:rFonts w:hint="eastAsia"/>
                <w:color w:val="auto"/>
              </w:rPr>
            </w:pPr>
            <w:r>
              <w:rPr>
                <w:rFonts w:hint="eastAsia"/>
                <w:color w:val="auto"/>
              </w:rPr>
              <w:t>1</w:t>
            </w:r>
          </w:p>
        </w:tc>
        <w:tc>
          <w:tcPr>
            <w:tcW w:w="1163" w:type="dxa"/>
            <w:vAlign w:val="center"/>
          </w:tcPr>
          <w:p w14:paraId="7B458083" w14:textId="77777777" w:rsidR="00B53C54" w:rsidRDefault="00000000">
            <w:r>
              <w:rPr>
                <w:rFonts w:ascii="宋体" w:hAnsi="宋体" w:hint="eastAsia"/>
                <w:szCs w:val="21"/>
              </w:rPr>
              <w:t>网站运营管理</w:t>
            </w:r>
          </w:p>
        </w:tc>
        <w:tc>
          <w:tcPr>
            <w:tcW w:w="2155" w:type="dxa"/>
          </w:tcPr>
          <w:p w14:paraId="34600B8A" w14:textId="77777777" w:rsidR="00B53C54" w:rsidRDefault="00000000">
            <w:pPr>
              <w:pStyle w:val="5"/>
              <w:spacing w:line="240" w:lineRule="auto"/>
              <w:ind w:firstLineChars="0" w:firstLine="0"/>
              <w:rPr>
                <w:rFonts w:hint="eastAsia"/>
                <w:color w:val="auto"/>
              </w:rPr>
            </w:pPr>
            <w:r>
              <w:rPr>
                <w:rFonts w:hint="eastAsia"/>
                <w:color w:val="auto"/>
              </w:rPr>
              <w:t>网站运营战略与规划、网站运营分析与数据、网站搭建与维护、用户体验优化、网站营销与推广、网站安全管理等</w:t>
            </w:r>
          </w:p>
        </w:tc>
        <w:tc>
          <w:tcPr>
            <w:tcW w:w="2155" w:type="dxa"/>
          </w:tcPr>
          <w:p w14:paraId="63A780FA" w14:textId="77777777" w:rsidR="00B53C54" w:rsidRDefault="00000000">
            <w:pPr>
              <w:pStyle w:val="5"/>
              <w:spacing w:line="240" w:lineRule="auto"/>
              <w:ind w:firstLineChars="0" w:firstLine="0"/>
              <w:rPr>
                <w:rFonts w:hint="eastAsia"/>
                <w:color w:val="auto"/>
              </w:rPr>
            </w:pPr>
            <w:r>
              <w:rPr>
                <w:rFonts w:hint="eastAsia"/>
                <w:color w:val="auto"/>
              </w:rPr>
              <w:t>负责网站的设计、建设及日常维护与更新；管理网站系统数据库，统计相关信息</w:t>
            </w:r>
          </w:p>
          <w:p w14:paraId="2C0BDA7A" w14:textId="77777777" w:rsidR="00B53C54" w:rsidRDefault="00000000">
            <w:pPr>
              <w:pStyle w:val="5"/>
              <w:spacing w:line="240" w:lineRule="auto"/>
              <w:ind w:firstLineChars="0" w:firstLine="0"/>
              <w:rPr>
                <w:rFonts w:hint="eastAsia"/>
                <w:color w:val="auto"/>
              </w:rPr>
            </w:pPr>
            <w:r>
              <w:rPr>
                <w:rFonts w:hint="eastAsia"/>
                <w:color w:val="auto"/>
              </w:rPr>
              <w:t>；开展网站链接、广告交换及合作推广工作</w:t>
            </w:r>
          </w:p>
        </w:tc>
        <w:tc>
          <w:tcPr>
            <w:tcW w:w="2729" w:type="dxa"/>
            <w:vAlign w:val="center"/>
          </w:tcPr>
          <w:p w14:paraId="5DC94420" w14:textId="77777777" w:rsidR="00B53C54" w:rsidRDefault="00000000">
            <w:r>
              <w:rPr>
                <w:rFonts w:ascii="宋体" w:hAnsi="宋体" w:hint="eastAsia"/>
                <w:szCs w:val="21"/>
              </w:rPr>
              <w:t>让学生掌握域名的设计选择，能够对网站进行宣传推广和网络营销管理，能够完成网站后期更新维护，能对网站进行企业化操作等。</w:t>
            </w:r>
          </w:p>
        </w:tc>
      </w:tr>
      <w:tr w:rsidR="00B53C54" w14:paraId="0118981F" w14:textId="77777777">
        <w:tc>
          <w:tcPr>
            <w:tcW w:w="318" w:type="dxa"/>
            <w:vAlign w:val="center"/>
          </w:tcPr>
          <w:p w14:paraId="04C46178" w14:textId="77777777" w:rsidR="00B53C54" w:rsidRDefault="00000000">
            <w:pPr>
              <w:pStyle w:val="5"/>
              <w:spacing w:line="240" w:lineRule="auto"/>
              <w:ind w:firstLineChars="0" w:firstLine="0"/>
              <w:jc w:val="center"/>
              <w:rPr>
                <w:rFonts w:hint="eastAsia"/>
                <w:color w:val="auto"/>
              </w:rPr>
            </w:pPr>
            <w:r>
              <w:rPr>
                <w:rFonts w:hint="eastAsia"/>
                <w:color w:val="auto"/>
              </w:rPr>
              <w:lastRenderedPageBreak/>
              <w:t>2</w:t>
            </w:r>
          </w:p>
        </w:tc>
        <w:tc>
          <w:tcPr>
            <w:tcW w:w="1163" w:type="dxa"/>
            <w:vAlign w:val="center"/>
          </w:tcPr>
          <w:p w14:paraId="7CDBDD01" w14:textId="77777777" w:rsidR="00B53C54" w:rsidRDefault="00000000">
            <w:r>
              <w:rPr>
                <w:rFonts w:ascii="宋体" w:hAnsi="宋体" w:hint="eastAsia"/>
                <w:szCs w:val="21"/>
              </w:rPr>
              <w:t>larave</w:t>
            </w:r>
            <w:r>
              <w:rPr>
                <w:rFonts w:ascii="宋体" w:hAnsi="宋体"/>
                <w:szCs w:val="21"/>
              </w:rPr>
              <w:t>l</w:t>
            </w:r>
            <w:r>
              <w:rPr>
                <w:rFonts w:ascii="宋体" w:hAnsi="宋体" w:hint="eastAsia"/>
                <w:szCs w:val="21"/>
              </w:rPr>
              <w:t>框架应用开发</w:t>
            </w:r>
          </w:p>
        </w:tc>
        <w:tc>
          <w:tcPr>
            <w:tcW w:w="2155" w:type="dxa"/>
          </w:tcPr>
          <w:p w14:paraId="19BA7A35" w14:textId="77777777" w:rsidR="00B53C54" w:rsidRDefault="00000000">
            <w:pPr>
              <w:pStyle w:val="5"/>
              <w:spacing w:line="240" w:lineRule="auto"/>
              <w:ind w:firstLineChars="0" w:firstLine="0"/>
              <w:rPr>
                <w:rFonts w:hint="eastAsia"/>
                <w:color w:val="auto"/>
              </w:rPr>
            </w:pPr>
            <w:r>
              <w:rPr>
                <w:rFonts w:hint="eastAsia"/>
                <w:color w:val="auto"/>
              </w:rPr>
              <w:t>Web应用程序开发、API开发与管理、数据库管理、前端开发与模板引擎、身份验证与安全、服务器部署与维护</w:t>
            </w:r>
          </w:p>
        </w:tc>
        <w:tc>
          <w:tcPr>
            <w:tcW w:w="2155" w:type="dxa"/>
          </w:tcPr>
          <w:p w14:paraId="21EF0D0F" w14:textId="77777777" w:rsidR="00B53C54" w:rsidRDefault="00000000">
            <w:pPr>
              <w:pStyle w:val="5"/>
              <w:spacing w:line="240" w:lineRule="auto"/>
              <w:ind w:firstLineChars="0" w:firstLine="0"/>
              <w:rPr>
                <w:rFonts w:hint="eastAsia"/>
                <w:color w:val="auto"/>
              </w:rPr>
            </w:pPr>
            <w:r>
              <w:rPr>
                <w:rFonts w:hint="eastAsia"/>
                <w:color w:val="auto"/>
              </w:rPr>
              <w:t>负责Web应用程序开发；利用laravel框架进行系统搭建与维护；参与数据库设计与优化；协助前端开发</w:t>
            </w:r>
          </w:p>
        </w:tc>
        <w:tc>
          <w:tcPr>
            <w:tcW w:w="2729" w:type="dxa"/>
            <w:vAlign w:val="center"/>
          </w:tcPr>
          <w:p w14:paraId="6AD4CF10" w14:textId="77777777" w:rsidR="00B53C54" w:rsidRDefault="00000000">
            <w:r>
              <w:rPr>
                <w:rFonts w:ascii="宋体" w:hAnsi="宋体" w:hint="eastAsia"/>
                <w:szCs w:val="21"/>
              </w:rPr>
              <w:t>通过项目实战系统学习，要求学生能够掌握</w:t>
            </w:r>
            <w:r>
              <w:rPr>
                <w:rFonts w:ascii="宋体" w:hAnsi="宋体"/>
                <w:szCs w:val="21"/>
              </w:rPr>
              <w:t>Laravel</w:t>
            </w:r>
            <w:r>
              <w:rPr>
                <w:rFonts w:ascii="宋体" w:hAnsi="宋体" w:hint="eastAsia"/>
                <w:szCs w:val="21"/>
              </w:rPr>
              <w:t>框架基础知识，应用</w:t>
            </w:r>
            <w:r>
              <w:rPr>
                <w:rFonts w:ascii="宋体" w:hAnsi="宋体"/>
                <w:szCs w:val="21"/>
              </w:rPr>
              <w:t>Laravel</w:t>
            </w:r>
            <w:r>
              <w:rPr>
                <w:rFonts w:ascii="宋体" w:hAnsi="宋体" w:hint="eastAsia"/>
                <w:szCs w:val="21"/>
              </w:rPr>
              <w:t>框架开发网站，完成动态网站后台管理系统的开发与实现。</w:t>
            </w:r>
          </w:p>
        </w:tc>
      </w:tr>
      <w:tr w:rsidR="00B53C54" w14:paraId="55BA30A6" w14:textId="77777777">
        <w:tc>
          <w:tcPr>
            <w:tcW w:w="318" w:type="dxa"/>
            <w:vAlign w:val="center"/>
          </w:tcPr>
          <w:p w14:paraId="279081C1" w14:textId="77777777" w:rsidR="00B53C54" w:rsidRDefault="00000000">
            <w:pPr>
              <w:pStyle w:val="5"/>
              <w:spacing w:line="240" w:lineRule="auto"/>
              <w:ind w:firstLineChars="0" w:firstLine="0"/>
              <w:jc w:val="center"/>
              <w:rPr>
                <w:rFonts w:hint="eastAsia"/>
                <w:color w:val="auto"/>
              </w:rPr>
            </w:pPr>
            <w:r>
              <w:rPr>
                <w:rFonts w:hint="eastAsia"/>
                <w:color w:val="auto"/>
              </w:rPr>
              <w:t>3</w:t>
            </w:r>
          </w:p>
        </w:tc>
        <w:tc>
          <w:tcPr>
            <w:tcW w:w="1163" w:type="dxa"/>
            <w:vAlign w:val="center"/>
          </w:tcPr>
          <w:p w14:paraId="6DCE8E32" w14:textId="77777777" w:rsidR="00B53C54" w:rsidRDefault="00000000">
            <w:r>
              <w:rPr>
                <w:rFonts w:ascii="宋体" w:hAnsi="宋体" w:cs="宋体" w:hint="eastAsia"/>
                <w:bCs/>
              </w:rPr>
              <w:t>响应式网站开发</w:t>
            </w:r>
          </w:p>
        </w:tc>
        <w:tc>
          <w:tcPr>
            <w:tcW w:w="2155" w:type="dxa"/>
          </w:tcPr>
          <w:p w14:paraId="28320BA4" w14:textId="77777777" w:rsidR="00B53C54" w:rsidRDefault="00000000">
            <w:pPr>
              <w:widowControl/>
              <w:jc w:val="left"/>
              <w:rPr>
                <w:rFonts w:ascii="宋体" w:hAnsi="宋体" w:cs="宋体" w:hint="eastAsia"/>
                <w:bCs/>
              </w:rPr>
            </w:pPr>
            <w:r>
              <w:rPr>
                <w:rFonts w:ascii="宋体" w:hAnsi="宋体" w:cs="宋体" w:hint="eastAsia"/>
                <w:bCs/>
              </w:rPr>
              <w:t>H5+CSS3网站开发、响应式网站布局设计、前端框架应用、媒体查询与适配策略、移动端优化、跨浏览器与设备测试、前端项目实践</w:t>
            </w:r>
          </w:p>
        </w:tc>
        <w:tc>
          <w:tcPr>
            <w:tcW w:w="2155" w:type="dxa"/>
          </w:tcPr>
          <w:p w14:paraId="22F54B00" w14:textId="77777777" w:rsidR="00B53C54" w:rsidRDefault="00000000">
            <w:pPr>
              <w:widowControl/>
              <w:jc w:val="left"/>
              <w:rPr>
                <w:rFonts w:ascii="宋体" w:hAnsi="宋体" w:cs="宋体" w:hint="eastAsia"/>
                <w:bCs/>
              </w:rPr>
            </w:pPr>
            <w:r>
              <w:rPr>
                <w:rFonts w:ascii="宋体" w:hAnsi="宋体" w:cs="宋体" w:hint="eastAsia"/>
                <w:bCs/>
              </w:rPr>
              <w:t>负责前端页面设计，确保兼容性和响应式体验；使用vue框架开发交互功能；</w:t>
            </w:r>
            <w:proofErr w:type="gramStart"/>
            <w:r>
              <w:rPr>
                <w:rFonts w:ascii="宋体" w:hAnsi="宋体" w:cs="宋体" w:hint="eastAsia"/>
                <w:bCs/>
              </w:rPr>
              <w:t>通过通过</w:t>
            </w:r>
            <w:proofErr w:type="gramEnd"/>
            <w:r>
              <w:rPr>
                <w:rFonts w:ascii="宋体" w:hAnsi="宋体" w:cs="宋体" w:hint="eastAsia"/>
                <w:bCs/>
              </w:rPr>
              <w:t>vue框架与后台laravel框架实现网站前后端分离开发；用户体验优化</w:t>
            </w:r>
          </w:p>
        </w:tc>
        <w:tc>
          <w:tcPr>
            <w:tcW w:w="2729" w:type="dxa"/>
            <w:vAlign w:val="center"/>
          </w:tcPr>
          <w:p w14:paraId="374B1039" w14:textId="77777777" w:rsidR="00B53C54" w:rsidRDefault="00000000">
            <w:pPr>
              <w:rPr>
                <w:rFonts w:ascii="宋体" w:hAnsi="宋体" w:cs="宋体" w:hint="eastAsia"/>
                <w:bCs/>
              </w:rPr>
            </w:pPr>
            <w:r>
              <w:rPr>
                <w:rFonts w:ascii="宋体" w:hAnsi="宋体" w:hint="eastAsia"/>
                <w:szCs w:val="21"/>
              </w:rPr>
              <w:t>通过项目实战系统学习，要求学生能够开发响应式网站前端，完成前端响应式页面的设计和制造。</w:t>
            </w:r>
          </w:p>
        </w:tc>
      </w:tr>
      <w:tr w:rsidR="00B53C54" w14:paraId="3238E1E3" w14:textId="77777777">
        <w:tc>
          <w:tcPr>
            <w:tcW w:w="318" w:type="dxa"/>
            <w:vAlign w:val="center"/>
          </w:tcPr>
          <w:p w14:paraId="62E93741" w14:textId="77777777" w:rsidR="00B53C54" w:rsidRDefault="00000000">
            <w:pPr>
              <w:pStyle w:val="5"/>
              <w:spacing w:line="240" w:lineRule="auto"/>
              <w:ind w:firstLineChars="0" w:firstLine="0"/>
              <w:jc w:val="center"/>
              <w:rPr>
                <w:rFonts w:hint="eastAsia"/>
                <w:color w:val="auto"/>
              </w:rPr>
            </w:pPr>
            <w:r>
              <w:rPr>
                <w:rFonts w:hint="eastAsia"/>
                <w:color w:val="auto"/>
              </w:rPr>
              <w:t>4</w:t>
            </w:r>
          </w:p>
        </w:tc>
        <w:tc>
          <w:tcPr>
            <w:tcW w:w="1163" w:type="dxa"/>
            <w:vAlign w:val="center"/>
          </w:tcPr>
          <w:p w14:paraId="27F9A87C" w14:textId="77777777" w:rsidR="00B53C54" w:rsidRDefault="00000000">
            <w:r>
              <w:rPr>
                <w:rFonts w:ascii="宋体" w:hAnsi="宋体" w:hint="eastAsia"/>
                <w:szCs w:val="21"/>
              </w:rPr>
              <w:t>网站优化SEO技术</w:t>
            </w:r>
          </w:p>
        </w:tc>
        <w:tc>
          <w:tcPr>
            <w:tcW w:w="2155" w:type="dxa"/>
          </w:tcPr>
          <w:p w14:paraId="2FC157CB" w14:textId="77777777" w:rsidR="00B53C54" w:rsidRDefault="00000000">
            <w:pPr>
              <w:pStyle w:val="5"/>
              <w:spacing w:line="240" w:lineRule="auto"/>
              <w:ind w:firstLineChars="0" w:firstLine="0"/>
              <w:rPr>
                <w:rFonts w:hint="eastAsia"/>
                <w:color w:val="auto"/>
              </w:rPr>
            </w:pPr>
            <w:r>
              <w:rPr>
                <w:rFonts w:hint="eastAsia"/>
                <w:color w:val="auto"/>
              </w:rPr>
              <w:t>网站结构优化、页面内容优化、网站性能优化、外部链接建设、数据分析与策略调整、搜索引擎算话研究、用户体验优化、内容营销与社交媒体推广</w:t>
            </w:r>
          </w:p>
        </w:tc>
        <w:tc>
          <w:tcPr>
            <w:tcW w:w="2155" w:type="dxa"/>
          </w:tcPr>
          <w:p w14:paraId="2751C9CF" w14:textId="77777777" w:rsidR="00B53C54" w:rsidRDefault="00000000">
            <w:pPr>
              <w:pStyle w:val="5"/>
              <w:spacing w:line="240" w:lineRule="auto"/>
              <w:ind w:firstLineChars="0" w:firstLine="0"/>
              <w:rPr>
                <w:rFonts w:hint="eastAsia"/>
                <w:color w:val="auto"/>
              </w:rPr>
            </w:pPr>
            <w:r>
              <w:rPr>
                <w:rFonts w:hint="eastAsia"/>
                <w:color w:val="auto"/>
              </w:rPr>
              <w:t>负责网站关键词研究；分析网站流量数据，监控关键词排名变化，调整优化方案；优化网站结构、内容与代码，提高搜索引擎排名；指定外部链接建设计划，提高内容质量</w:t>
            </w:r>
          </w:p>
        </w:tc>
        <w:tc>
          <w:tcPr>
            <w:tcW w:w="2729" w:type="dxa"/>
            <w:vAlign w:val="center"/>
          </w:tcPr>
          <w:p w14:paraId="07B7D37C" w14:textId="77777777" w:rsidR="00B53C54" w:rsidRDefault="00000000">
            <w:r>
              <w:rPr>
                <w:rFonts w:ascii="宋体" w:hAnsi="宋体" w:hint="eastAsia"/>
                <w:szCs w:val="21"/>
              </w:rPr>
              <w:t>通过项目实战系统学习，要求学生能够诊断、分析所有阻碍搜索引擎免费推广的问题和漏洞，并逐个解决，能够消除影响百度、谷歌、搜狗、搜搜排名的一切不利因素，快速获得百度、谷歌等搜索引擎长期、稳定的排名，最终能够成功完成一个SEO网页优化项目。</w:t>
            </w:r>
          </w:p>
        </w:tc>
      </w:tr>
      <w:tr w:rsidR="00B53C54" w14:paraId="0DDCB039" w14:textId="77777777">
        <w:trPr>
          <w:trHeight w:val="90"/>
        </w:trPr>
        <w:tc>
          <w:tcPr>
            <w:tcW w:w="318" w:type="dxa"/>
            <w:vAlign w:val="center"/>
          </w:tcPr>
          <w:p w14:paraId="4B3E90E3" w14:textId="77777777" w:rsidR="00B53C54" w:rsidRDefault="00000000">
            <w:pPr>
              <w:pStyle w:val="5"/>
              <w:spacing w:line="240" w:lineRule="auto"/>
              <w:ind w:firstLineChars="0" w:firstLine="0"/>
              <w:jc w:val="center"/>
              <w:rPr>
                <w:rFonts w:hint="eastAsia"/>
                <w:color w:val="auto"/>
              </w:rPr>
            </w:pPr>
            <w:r>
              <w:rPr>
                <w:rFonts w:hint="eastAsia"/>
                <w:color w:val="auto"/>
              </w:rPr>
              <w:t>5</w:t>
            </w:r>
          </w:p>
        </w:tc>
        <w:tc>
          <w:tcPr>
            <w:tcW w:w="1163" w:type="dxa"/>
            <w:vAlign w:val="center"/>
          </w:tcPr>
          <w:p w14:paraId="3A4942FC" w14:textId="77777777" w:rsidR="00B53C54" w:rsidRDefault="00000000">
            <w:r>
              <w:rPr>
                <w:rFonts w:ascii="宋体" w:hAnsi="宋体" w:hint="eastAsia"/>
                <w:szCs w:val="21"/>
              </w:rPr>
              <w:t>后台管理系统开发</w:t>
            </w:r>
          </w:p>
        </w:tc>
        <w:tc>
          <w:tcPr>
            <w:tcW w:w="2155" w:type="dxa"/>
          </w:tcPr>
          <w:p w14:paraId="279B9451" w14:textId="77777777" w:rsidR="00B53C54" w:rsidRDefault="00000000">
            <w:pPr>
              <w:pStyle w:val="5"/>
              <w:spacing w:line="240" w:lineRule="auto"/>
              <w:ind w:firstLineChars="0" w:firstLine="0"/>
              <w:rPr>
                <w:rFonts w:cs="宋体" w:hint="eastAsia"/>
                <w:color w:val="auto"/>
              </w:rPr>
            </w:pPr>
            <w:r>
              <w:rPr>
                <w:rFonts w:cs="宋体" w:hint="eastAsia"/>
                <w:color w:val="auto"/>
              </w:rPr>
              <w:t>网站服务器设计与建设、laravel框架开发、全局API设计与开发、完整综合实战项目开发</w:t>
            </w:r>
          </w:p>
        </w:tc>
        <w:tc>
          <w:tcPr>
            <w:tcW w:w="2155" w:type="dxa"/>
          </w:tcPr>
          <w:p w14:paraId="1695A7F1" w14:textId="77777777" w:rsidR="00B53C54" w:rsidRDefault="00000000">
            <w:pPr>
              <w:pStyle w:val="5"/>
              <w:spacing w:line="240" w:lineRule="auto"/>
              <w:ind w:firstLineChars="0" w:firstLine="0"/>
              <w:rPr>
                <w:rFonts w:cs="宋体" w:hint="eastAsia"/>
                <w:color w:val="auto"/>
              </w:rPr>
            </w:pPr>
            <w:r>
              <w:rPr>
                <w:rFonts w:hint="eastAsia"/>
                <w:color w:val="auto"/>
              </w:rPr>
              <w:t>负责Web应用程序开发；利用laravel框架进行系统搭建与维护；参与数据库设计与优化；协助前端开发</w:t>
            </w:r>
          </w:p>
        </w:tc>
        <w:tc>
          <w:tcPr>
            <w:tcW w:w="2729" w:type="dxa"/>
            <w:vAlign w:val="center"/>
          </w:tcPr>
          <w:p w14:paraId="06588B17" w14:textId="77777777" w:rsidR="00B53C54" w:rsidRDefault="00000000">
            <w:r>
              <w:rPr>
                <w:rFonts w:ascii="宋体" w:hAnsi="宋体" w:hint="eastAsia"/>
                <w:szCs w:val="21"/>
              </w:rPr>
              <w:t>引导学生应用一直以来所学知识，完整开发出一个网站的后台管理系统，与前台课程关联，通过接口发送服务器数据，完成一个完整的项目开发。</w:t>
            </w:r>
          </w:p>
        </w:tc>
      </w:tr>
      <w:tr w:rsidR="00B53C54" w14:paraId="3F474886" w14:textId="77777777">
        <w:trPr>
          <w:trHeight w:val="90"/>
        </w:trPr>
        <w:tc>
          <w:tcPr>
            <w:tcW w:w="318" w:type="dxa"/>
            <w:vAlign w:val="center"/>
          </w:tcPr>
          <w:p w14:paraId="66613D64" w14:textId="77777777" w:rsidR="00B53C54" w:rsidRDefault="00000000">
            <w:pPr>
              <w:pStyle w:val="5"/>
              <w:spacing w:line="240" w:lineRule="auto"/>
              <w:ind w:firstLineChars="0" w:firstLine="0"/>
              <w:jc w:val="center"/>
              <w:rPr>
                <w:rFonts w:hint="eastAsia"/>
                <w:color w:val="auto"/>
              </w:rPr>
            </w:pPr>
            <w:r>
              <w:rPr>
                <w:rFonts w:hint="eastAsia"/>
                <w:color w:val="auto"/>
              </w:rPr>
              <w:t>6</w:t>
            </w:r>
          </w:p>
        </w:tc>
        <w:tc>
          <w:tcPr>
            <w:tcW w:w="1163" w:type="dxa"/>
            <w:vAlign w:val="center"/>
          </w:tcPr>
          <w:p w14:paraId="3B7D187E" w14:textId="77777777" w:rsidR="00B53C54" w:rsidRDefault="00000000">
            <w:r>
              <w:rPr>
                <w:rFonts w:ascii="宋体" w:hAnsi="宋体" w:hint="eastAsia"/>
                <w:szCs w:val="21"/>
              </w:rPr>
              <w:t>前端实战开发</w:t>
            </w:r>
          </w:p>
        </w:tc>
        <w:tc>
          <w:tcPr>
            <w:tcW w:w="2155" w:type="dxa"/>
          </w:tcPr>
          <w:p w14:paraId="49217A95" w14:textId="77777777" w:rsidR="00B53C54" w:rsidRDefault="00000000">
            <w:pPr>
              <w:pStyle w:val="5"/>
              <w:spacing w:line="240" w:lineRule="auto"/>
              <w:ind w:firstLineChars="0" w:firstLine="0"/>
              <w:rPr>
                <w:rFonts w:cs="宋体" w:hint="eastAsia"/>
                <w:color w:val="auto"/>
              </w:rPr>
            </w:pPr>
            <w:r>
              <w:rPr>
                <w:rFonts w:cs="宋体" w:hint="eastAsia"/>
                <w:color w:val="auto"/>
              </w:rPr>
              <w:t>网站前端设计与美工、Vue框架开发、全局API设计与开发、完整综合实战项目开发</w:t>
            </w:r>
          </w:p>
        </w:tc>
        <w:tc>
          <w:tcPr>
            <w:tcW w:w="2155" w:type="dxa"/>
          </w:tcPr>
          <w:p w14:paraId="246873AF" w14:textId="77777777" w:rsidR="00B53C54" w:rsidRDefault="00000000">
            <w:pPr>
              <w:pStyle w:val="5"/>
              <w:spacing w:line="240" w:lineRule="auto"/>
              <w:ind w:firstLineChars="0" w:firstLine="0"/>
              <w:rPr>
                <w:rFonts w:cs="宋体" w:hint="eastAsia"/>
                <w:color w:val="auto"/>
              </w:rPr>
            </w:pPr>
            <w:r>
              <w:rPr>
                <w:rFonts w:cs="宋体" w:hint="eastAsia"/>
                <w:bCs/>
              </w:rPr>
              <w:t>负责前端页面设计，确保兼容性和响应式体验；使用vue框架开发交互功能；</w:t>
            </w:r>
            <w:proofErr w:type="gramStart"/>
            <w:r>
              <w:rPr>
                <w:rFonts w:cs="宋体" w:hint="eastAsia"/>
                <w:bCs/>
              </w:rPr>
              <w:t>通过通过</w:t>
            </w:r>
            <w:proofErr w:type="gramEnd"/>
            <w:r>
              <w:rPr>
                <w:rFonts w:cs="宋体" w:hint="eastAsia"/>
                <w:bCs/>
              </w:rPr>
              <w:t>vue框架与后台laravel框架实现网站前后端分离开发；用户体验优化</w:t>
            </w:r>
          </w:p>
        </w:tc>
        <w:tc>
          <w:tcPr>
            <w:tcW w:w="2729" w:type="dxa"/>
            <w:vAlign w:val="center"/>
          </w:tcPr>
          <w:p w14:paraId="562AB3F9" w14:textId="77777777" w:rsidR="00B53C54" w:rsidRDefault="00000000">
            <w:pPr>
              <w:rPr>
                <w:rFonts w:cs="宋体"/>
              </w:rPr>
            </w:pPr>
            <w:r>
              <w:rPr>
                <w:rFonts w:ascii="宋体" w:hAnsi="宋体" w:hint="eastAsia"/>
                <w:szCs w:val="21"/>
              </w:rPr>
              <w:t>引导学生应用一直以来所学知识，完整开发出一个网站项目，如网上商城、</w:t>
            </w:r>
            <w:proofErr w:type="gramStart"/>
            <w:r>
              <w:rPr>
                <w:rFonts w:ascii="宋体" w:hAnsi="宋体" w:hint="eastAsia"/>
                <w:szCs w:val="21"/>
              </w:rPr>
              <w:t>微信小</w:t>
            </w:r>
            <w:proofErr w:type="gramEnd"/>
            <w:r>
              <w:rPr>
                <w:rFonts w:ascii="宋体" w:hAnsi="宋体" w:hint="eastAsia"/>
                <w:szCs w:val="21"/>
              </w:rPr>
              <w:t>程序等，与后台课程关联，通过接口获取服务器数据，完成一个完整的项目开发。</w:t>
            </w:r>
          </w:p>
        </w:tc>
      </w:tr>
    </w:tbl>
    <w:p w14:paraId="2CB61A31" w14:textId="77777777" w:rsidR="00B53C54" w:rsidRDefault="00B53C54">
      <w:pPr>
        <w:ind w:firstLine="420"/>
        <w:rPr>
          <w:rFonts w:ascii="宋体" w:hAnsi="宋体" w:cs="宋体" w:hint="eastAsia"/>
          <w:sz w:val="24"/>
        </w:rPr>
      </w:pPr>
    </w:p>
    <w:p w14:paraId="611797A6" w14:textId="77777777" w:rsidR="00B53C54" w:rsidRDefault="00000000">
      <w:pPr>
        <w:ind w:firstLineChars="200" w:firstLine="480"/>
        <w:jc w:val="left"/>
        <w:rPr>
          <w:rFonts w:ascii="宋体" w:hAnsi="宋体" w:hint="eastAsia"/>
          <w:sz w:val="24"/>
          <w:szCs w:val="21"/>
        </w:rPr>
      </w:pPr>
      <w:bookmarkStart w:id="0" w:name="_Hlk56718636"/>
      <w:r>
        <w:rPr>
          <w:rFonts w:ascii="宋体" w:hAnsi="宋体" w:hint="eastAsia"/>
          <w:sz w:val="24"/>
          <w:szCs w:val="21"/>
        </w:rPr>
        <w:t>（3）专业拓展课程。</w:t>
      </w:r>
    </w:p>
    <w:bookmarkEnd w:id="0"/>
    <w:p w14:paraId="6121B0F1" w14:textId="77777777" w:rsidR="00B53C54" w:rsidRDefault="00000000">
      <w:pPr>
        <w:ind w:firstLineChars="200" w:firstLine="420"/>
        <w:jc w:val="left"/>
        <w:rPr>
          <w:rFonts w:ascii="宋体" w:hAnsi="宋体" w:cs="宋体" w:hint="eastAsia"/>
          <w:szCs w:val="21"/>
        </w:rPr>
      </w:pPr>
      <w:r>
        <w:rPr>
          <w:rFonts w:ascii="宋体" w:hAnsi="宋体" w:hint="eastAsia"/>
          <w:szCs w:val="21"/>
        </w:rPr>
        <w:t>专业拓展课程包括：</w:t>
      </w:r>
      <w:r>
        <w:rPr>
          <w:rFonts w:ascii="宋体" w:hAnsi="宋体" w:cs="宋体" w:hint="eastAsia"/>
          <w:szCs w:val="21"/>
        </w:rPr>
        <w:t>Linux操作系统管理与配置和网络安全与管理等</w:t>
      </w:r>
      <w:r>
        <w:rPr>
          <w:rFonts w:ascii="宋体" w:hAnsi="宋体" w:hint="eastAsia"/>
          <w:szCs w:val="21"/>
        </w:rPr>
        <w:t>。</w:t>
      </w:r>
    </w:p>
    <w:p w14:paraId="648DEE22" w14:textId="77777777" w:rsidR="00B53C54" w:rsidRDefault="00000000">
      <w:pPr>
        <w:pStyle w:val="5"/>
        <w:spacing w:line="240" w:lineRule="auto"/>
        <w:ind w:firstLineChars="0"/>
        <w:rPr>
          <w:rFonts w:hint="eastAsia"/>
          <w:color w:val="auto"/>
          <w:sz w:val="28"/>
          <w:szCs w:val="28"/>
        </w:rPr>
      </w:pPr>
      <w:r>
        <w:rPr>
          <w:rFonts w:hint="eastAsia"/>
          <w:color w:val="auto"/>
          <w:sz w:val="28"/>
          <w:szCs w:val="28"/>
        </w:rPr>
        <w:t>3</w:t>
      </w:r>
      <w:r>
        <w:rPr>
          <w:color w:val="auto"/>
          <w:sz w:val="28"/>
          <w:szCs w:val="28"/>
        </w:rPr>
        <w:t>.实践性教学环节</w:t>
      </w:r>
    </w:p>
    <w:p w14:paraId="33F56D5D" w14:textId="77777777" w:rsidR="00B53C54" w:rsidRDefault="00000000">
      <w:pPr>
        <w:pStyle w:val="5"/>
        <w:spacing w:line="240" w:lineRule="auto"/>
        <w:rPr>
          <w:rFonts w:hint="eastAsia"/>
          <w:color w:val="auto"/>
        </w:rPr>
      </w:pPr>
      <w:r>
        <w:rPr>
          <w:color w:val="auto"/>
        </w:rPr>
        <w:lastRenderedPageBreak/>
        <w:t>实践性教学环节主要包括实验、实训、</w:t>
      </w:r>
      <w:r>
        <w:rPr>
          <w:rFonts w:hint="eastAsia"/>
          <w:color w:val="auto"/>
        </w:rPr>
        <w:t>企业综合评价项目、岗位</w:t>
      </w:r>
      <w:r>
        <w:rPr>
          <w:color w:val="auto"/>
        </w:rPr>
        <w:t>实习、毕业设计、社会实践等。在校内外进行网站运营实训、</w:t>
      </w:r>
      <w:r>
        <w:rPr>
          <w:rFonts w:hint="eastAsia"/>
          <w:color w:val="auto"/>
        </w:rPr>
        <w:t>前台开发实训、后台管理系统开发实训</w:t>
      </w:r>
      <w:r>
        <w:rPr>
          <w:color w:val="auto"/>
        </w:rPr>
        <w:t>等综合实训</w:t>
      </w:r>
      <w:r>
        <w:rPr>
          <w:rFonts w:hint="eastAsia"/>
          <w:color w:val="auto"/>
        </w:rPr>
        <w:t>，第1-4学期开展；《企业综合评价项目》考核学生在企业“双导师制”实践情况，第5学期开展；</w:t>
      </w:r>
      <w:r>
        <w:rPr>
          <w:color w:val="auto"/>
        </w:rPr>
        <w:t>在互联网和相关服务、</w:t>
      </w:r>
      <w:r>
        <w:rPr>
          <w:rFonts w:hint="eastAsia"/>
          <w:color w:val="auto"/>
        </w:rPr>
        <w:t>网站开发与运营</w:t>
      </w:r>
      <w:r>
        <w:rPr>
          <w:color w:val="auto"/>
        </w:rPr>
        <w:t>等行业的</w:t>
      </w:r>
      <w:r>
        <w:rPr>
          <w:rFonts w:hint="eastAsia"/>
          <w:color w:val="auto"/>
        </w:rPr>
        <w:t>计算机技术</w:t>
      </w:r>
      <w:r>
        <w:rPr>
          <w:color w:val="auto"/>
        </w:rPr>
        <w:t>应用企业进行</w:t>
      </w:r>
      <w:r>
        <w:rPr>
          <w:rFonts w:hint="eastAsia"/>
          <w:color w:val="auto"/>
        </w:rPr>
        <w:t>岗位实习，第6学期开展，同时</w:t>
      </w:r>
      <w:r>
        <w:rPr>
          <w:color w:val="auto"/>
        </w:rPr>
        <w:t>严格执行《职业学校学生实习管理规定》和《高等职业学校</w:t>
      </w:r>
      <w:r>
        <w:rPr>
          <w:rFonts w:hint="eastAsia"/>
          <w:color w:val="auto"/>
        </w:rPr>
        <w:t>计算机应用技术</w:t>
      </w:r>
      <w:r>
        <w:rPr>
          <w:color w:val="auto"/>
        </w:rPr>
        <w:t>专业</w:t>
      </w:r>
      <w:r>
        <w:rPr>
          <w:rFonts w:hint="eastAsia"/>
          <w:color w:val="auto"/>
        </w:rPr>
        <w:t>岗位</w:t>
      </w:r>
      <w:r>
        <w:rPr>
          <w:color w:val="auto"/>
        </w:rPr>
        <w:t>实习标准》。</w:t>
      </w:r>
    </w:p>
    <w:p w14:paraId="6971488C" w14:textId="77777777" w:rsidR="00B53C54" w:rsidRDefault="00000000">
      <w:pPr>
        <w:pStyle w:val="5"/>
        <w:spacing w:line="240" w:lineRule="auto"/>
        <w:ind w:firstLineChars="0" w:firstLine="0"/>
        <w:rPr>
          <w:rFonts w:hint="eastAsia"/>
          <w:color w:val="auto"/>
          <w:sz w:val="30"/>
          <w:szCs w:val="30"/>
        </w:rPr>
      </w:pPr>
      <w:r>
        <w:rPr>
          <w:color w:val="auto"/>
          <w:sz w:val="30"/>
          <w:szCs w:val="30"/>
        </w:rPr>
        <w:t>（二）学时安排</w:t>
      </w:r>
    </w:p>
    <w:p w14:paraId="39F912CE" w14:textId="77777777" w:rsidR="00B53C54" w:rsidRDefault="00000000">
      <w:pPr>
        <w:widowControl/>
        <w:ind w:firstLine="420"/>
        <w:jc w:val="left"/>
        <w:rPr>
          <w:sz w:val="30"/>
          <w:szCs w:val="30"/>
        </w:rPr>
      </w:pPr>
      <w:r>
        <w:rPr>
          <w:rFonts w:hint="eastAsia"/>
        </w:rPr>
        <w:t>本专业总学时</w:t>
      </w:r>
      <w:r>
        <w:rPr>
          <w:rFonts w:hint="eastAsia"/>
        </w:rPr>
        <w:t>2712</w:t>
      </w:r>
      <w:r>
        <w:rPr>
          <w:rFonts w:hint="eastAsia"/>
        </w:rPr>
        <w:t>学时，每</w:t>
      </w:r>
      <w:r>
        <w:rPr>
          <w:rFonts w:hint="eastAsia"/>
        </w:rPr>
        <w:t>16-18</w:t>
      </w:r>
      <w:r>
        <w:rPr>
          <w:rFonts w:hint="eastAsia"/>
        </w:rPr>
        <w:t>学时折算</w:t>
      </w:r>
      <w:r>
        <w:rPr>
          <w:rFonts w:hint="eastAsia"/>
        </w:rPr>
        <w:t>1</w:t>
      </w:r>
      <w:r>
        <w:rPr>
          <w:rFonts w:hint="eastAsia"/>
        </w:rPr>
        <w:t>学分。其中公共必修课总学时为</w:t>
      </w:r>
      <w:r>
        <w:rPr>
          <w:rFonts w:hint="eastAsia"/>
        </w:rPr>
        <w:t>784</w:t>
      </w:r>
      <w:r>
        <w:rPr>
          <w:rFonts w:hint="eastAsia"/>
        </w:rPr>
        <w:t>，约占总学时的</w:t>
      </w:r>
      <w:r>
        <w:rPr>
          <w:rFonts w:hint="eastAsia"/>
        </w:rPr>
        <w:t>28.9</w:t>
      </w:r>
      <w:r>
        <w:rPr>
          <w:rFonts w:hint="eastAsia"/>
        </w:rPr>
        <w:t>％。专业课教学学时</w:t>
      </w:r>
      <w:r>
        <w:rPr>
          <w:rFonts w:hint="eastAsia"/>
        </w:rPr>
        <w:t>1640</w:t>
      </w:r>
      <w:r>
        <w:rPr>
          <w:rFonts w:hint="eastAsia"/>
        </w:rPr>
        <w:t>，约占总学时的</w:t>
      </w:r>
      <w:r>
        <w:rPr>
          <w:rFonts w:ascii="宋体" w:hAnsi="宋体" w:cs="宋体" w:hint="eastAsia"/>
        </w:rPr>
        <w:t>60.5％</w:t>
      </w:r>
      <w:r>
        <w:rPr>
          <w:rFonts w:hint="eastAsia"/>
        </w:rPr>
        <w:t>，其中各类选修课程学时为</w:t>
      </w:r>
      <w:r>
        <w:rPr>
          <w:rFonts w:hint="eastAsia"/>
        </w:rPr>
        <w:t>360</w:t>
      </w:r>
      <w:r>
        <w:rPr>
          <w:rFonts w:hint="eastAsia"/>
        </w:rPr>
        <w:t>，约占总学的</w:t>
      </w:r>
      <w:r>
        <w:rPr>
          <w:rFonts w:hint="eastAsia"/>
        </w:rPr>
        <w:t>13.3</w:t>
      </w:r>
      <w:r>
        <w:rPr>
          <w:rFonts w:hint="eastAsia"/>
        </w:rPr>
        <w:t>％。顶岗</w:t>
      </w:r>
      <w:proofErr w:type="gramStart"/>
      <w:r>
        <w:rPr>
          <w:rFonts w:hint="eastAsia"/>
        </w:rPr>
        <w:t>实习累间一般</w:t>
      </w:r>
      <w:proofErr w:type="gramEnd"/>
      <w:r>
        <w:rPr>
          <w:rFonts w:hint="eastAsia"/>
        </w:rPr>
        <w:t>为</w:t>
      </w:r>
      <w:r>
        <w:rPr>
          <w:rFonts w:hint="eastAsia"/>
        </w:rPr>
        <w:t>6</w:t>
      </w:r>
      <w:r>
        <w:rPr>
          <w:rFonts w:hint="eastAsia"/>
        </w:rPr>
        <w:t>个月。详见表</w:t>
      </w:r>
      <w:r>
        <w:rPr>
          <w:rFonts w:hint="eastAsia"/>
        </w:rPr>
        <w:t>3</w:t>
      </w:r>
      <w:r>
        <w:rPr>
          <w:rFonts w:hint="eastAsia"/>
        </w:rPr>
        <w:t>：专业学分学时比例安排表。</w:t>
      </w:r>
    </w:p>
    <w:p w14:paraId="23532A8D" w14:textId="77777777" w:rsidR="00B53C54" w:rsidRDefault="00000000">
      <w:pPr>
        <w:widowControl/>
        <w:ind w:firstLine="420"/>
        <w:jc w:val="center"/>
        <w:rPr>
          <w:b/>
          <w:bCs/>
        </w:rPr>
      </w:pPr>
      <w:r>
        <w:rPr>
          <w:rFonts w:hint="eastAsia"/>
          <w:b/>
          <w:bCs/>
        </w:rPr>
        <w:t>表</w:t>
      </w:r>
      <w:r>
        <w:rPr>
          <w:rFonts w:hint="eastAsia"/>
          <w:b/>
          <w:bCs/>
        </w:rPr>
        <w:t xml:space="preserve">3 </w:t>
      </w:r>
      <w:r>
        <w:rPr>
          <w:rFonts w:hint="eastAsia"/>
          <w:b/>
          <w:bCs/>
        </w:rPr>
        <w:t>专业学分学时比例安排表</w:t>
      </w:r>
    </w:p>
    <w:tbl>
      <w:tblPr>
        <w:tblStyle w:val="ae"/>
        <w:tblW w:w="0" w:type="auto"/>
        <w:tblLook w:val="04A0" w:firstRow="1" w:lastRow="0" w:firstColumn="1" w:lastColumn="0" w:noHBand="0" w:noVBand="1"/>
      </w:tblPr>
      <w:tblGrid>
        <w:gridCol w:w="1065"/>
        <w:gridCol w:w="1368"/>
        <w:gridCol w:w="762"/>
        <w:gridCol w:w="1065"/>
        <w:gridCol w:w="1065"/>
        <w:gridCol w:w="1065"/>
        <w:gridCol w:w="1066"/>
        <w:gridCol w:w="1066"/>
      </w:tblGrid>
      <w:tr w:rsidR="00B53C54" w14:paraId="51781D0E" w14:textId="77777777">
        <w:tc>
          <w:tcPr>
            <w:tcW w:w="1065" w:type="dxa"/>
            <w:vAlign w:val="center"/>
          </w:tcPr>
          <w:p w14:paraId="4894222A" w14:textId="77777777" w:rsidR="00B53C54" w:rsidRDefault="00000000">
            <w:pPr>
              <w:widowControl/>
              <w:jc w:val="center"/>
            </w:pPr>
            <w:r>
              <w:rPr>
                <w:rFonts w:hint="eastAsia"/>
              </w:rPr>
              <w:t>类别</w:t>
            </w:r>
          </w:p>
        </w:tc>
        <w:tc>
          <w:tcPr>
            <w:tcW w:w="1368" w:type="dxa"/>
            <w:vAlign w:val="center"/>
          </w:tcPr>
          <w:p w14:paraId="75EF6EE9" w14:textId="77777777" w:rsidR="00B53C54" w:rsidRDefault="00000000">
            <w:pPr>
              <w:widowControl/>
              <w:jc w:val="center"/>
            </w:pPr>
            <w:r>
              <w:rPr>
                <w:rFonts w:hint="eastAsia"/>
              </w:rPr>
              <w:t>课程模块</w:t>
            </w:r>
          </w:p>
        </w:tc>
        <w:tc>
          <w:tcPr>
            <w:tcW w:w="1827" w:type="dxa"/>
            <w:gridSpan w:val="2"/>
            <w:vAlign w:val="center"/>
          </w:tcPr>
          <w:p w14:paraId="7D7ECFAF" w14:textId="77777777" w:rsidR="00B53C54" w:rsidRDefault="00000000">
            <w:pPr>
              <w:widowControl/>
              <w:jc w:val="center"/>
            </w:pPr>
            <w:r>
              <w:rPr>
                <w:rFonts w:hint="eastAsia"/>
              </w:rPr>
              <w:t>学分</w:t>
            </w:r>
            <w:r>
              <w:rPr>
                <w:rFonts w:hint="eastAsia"/>
              </w:rPr>
              <w:t>/</w:t>
            </w:r>
            <w:r>
              <w:rPr>
                <w:rFonts w:hint="eastAsia"/>
              </w:rPr>
              <w:t>比例</w:t>
            </w:r>
          </w:p>
        </w:tc>
        <w:tc>
          <w:tcPr>
            <w:tcW w:w="2130" w:type="dxa"/>
            <w:gridSpan w:val="2"/>
            <w:vAlign w:val="center"/>
          </w:tcPr>
          <w:p w14:paraId="04F27446" w14:textId="77777777" w:rsidR="00B53C54" w:rsidRDefault="00000000">
            <w:pPr>
              <w:widowControl/>
              <w:jc w:val="center"/>
            </w:pPr>
            <w:r>
              <w:rPr>
                <w:rFonts w:hint="eastAsia"/>
              </w:rPr>
              <w:t>学时</w:t>
            </w:r>
            <w:r>
              <w:rPr>
                <w:rFonts w:hint="eastAsia"/>
              </w:rPr>
              <w:t>/</w:t>
            </w:r>
            <w:r>
              <w:rPr>
                <w:rFonts w:hint="eastAsia"/>
              </w:rPr>
              <w:t>比例</w:t>
            </w:r>
          </w:p>
        </w:tc>
        <w:tc>
          <w:tcPr>
            <w:tcW w:w="2132" w:type="dxa"/>
            <w:gridSpan w:val="2"/>
            <w:vAlign w:val="center"/>
          </w:tcPr>
          <w:p w14:paraId="6463531B" w14:textId="77777777" w:rsidR="00B53C54" w:rsidRDefault="00000000">
            <w:pPr>
              <w:widowControl/>
              <w:jc w:val="center"/>
            </w:pPr>
            <w:r>
              <w:rPr>
                <w:rFonts w:hint="eastAsia"/>
              </w:rPr>
              <w:t>实践学时</w:t>
            </w:r>
            <w:r>
              <w:rPr>
                <w:rFonts w:hint="eastAsia"/>
              </w:rPr>
              <w:t>/</w:t>
            </w:r>
            <w:r>
              <w:rPr>
                <w:rFonts w:hint="eastAsia"/>
              </w:rPr>
              <w:t>比例</w:t>
            </w:r>
          </w:p>
        </w:tc>
      </w:tr>
      <w:tr w:rsidR="00B53C54" w14:paraId="304F40C1" w14:textId="77777777">
        <w:tc>
          <w:tcPr>
            <w:tcW w:w="1065" w:type="dxa"/>
            <w:vMerge w:val="restart"/>
            <w:vAlign w:val="center"/>
          </w:tcPr>
          <w:p w14:paraId="07FF91A8" w14:textId="77777777" w:rsidR="00B53C54" w:rsidRDefault="00000000">
            <w:pPr>
              <w:widowControl/>
              <w:jc w:val="center"/>
            </w:pPr>
            <w:r>
              <w:rPr>
                <w:rFonts w:hint="eastAsia"/>
              </w:rPr>
              <w:t>必修</w:t>
            </w:r>
          </w:p>
        </w:tc>
        <w:tc>
          <w:tcPr>
            <w:tcW w:w="1368" w:type="dxa"/>
            <w:vAlign w:val="center"/>
          </w:tcPr>
          <w:p w14:paraId="72839F43" w14:textId="77777777" w:rsidR="00B53C54" w:rsidRDefault="00000000">
            <w:pPr>
              <w:widowControl/>
              <w:jc w:val="center"/>
            </w:pPr>
            <w:r>
              <w:rPr>
                <w:rFonts w:hint="eastAsia"/>
              </w:rPr>
              <w:t>公共基础课</w:t>
            </w:r>
          </w:p>
        </w:tc>
        <w:tc>
          <w:tcPr>
            <w:tcW w:w="762" w:type="dxa"/>
            <w:vAlign w:val="center"/>
          </w:tcPr>
          <w:p w14:paraId="3E81C740" w14:textId="77777777" w:rsidR="00B53C54" w:rsidRDefault="00000000">
            <w:pPr>
              <w:widowControl/>
              <w:jc w:val="center"/>
            </w:pPr>
            <w:r>
              <w:rPr>
                <w:rFonts w:hint="eastAsia"/>
              </w:rPr>
              <w:t>41</w:t>
            </w:r>
          </w:p>
        </w:tc>
        <w:tc>
          <w:tcPr>
            <w:tcW w:w="1065" w:type="dxa"/>
            <w:vAlign w:val="center"/>
          </w:tcPr>
          <w:p w14:paraId="13C5AA1C" w14:textId="77777777" w:rsidR="00B53C54" w:rsidRDefault="00000000">
            <w:pPr>
              <w:widowControl/>
              <w:jc w:val="center"/>
            </w:pPr>
            <w:r>
              <w:rPr>
                <w:rFonts w:hint="eastAsia"/>
              </w:rPr>
              <w:t>27.7%</w:t>
            </w:r>
          </w:p>
        </w:tc>
        <w:tc>
          <w:tcPr>
            <w:tcW w:w="1065" w:type="dxa"/>
            <w:vAlign w:val="center"/>
          </w:tcPr>
          <w:p w14:paraId="211BAF11" w14:textId="77777777" w:rsidR="00B53C54" w:rsidRDefault="00000000">
            <w:pPr>
              <w:widowControl/>
              <w:jc w:val="center"/>
            </w:pPr>
            <w:r>
              <w:rPr>
                <w:rFonts w:hint="eastAsia"/>
              </w:rPr>
              <w:t>784</w:t>
            </w:r>
          </w:p>
        </w:tc>
        <w:tc>
          <w:tcPr>
            <w:tcW w:w="1065" w:type="dxa"/>
            <w:vAlign w:val="center"/>
          </w:tcPr>
          <w:p w14:paraId="3E17F02C" w14:textId="77777777" w:rsidR="00B53C54" w:rsidRDefault="00000000">
            <w:pPr>
              <w:widowControl/>
              <w:jc w:val="center"/>
            </w:pPr>
            <w:r>
              <w:rPr>
                <w:rFonts w:hint="eastAsia"/>
              </w:rPr>
              <w:t>28.9%</w:t>
            </w:r>
          </w:p>
        </w:tc>
        <w:tc>
          <w:tcPr>
            <w:tcW w:w="1066" w:type="dxa"/>
            <w:vAlign w:val="center"/>
          </w:tcPr>
          <w:p w14:paraId="3765AF63" w14:textId="77777777" w:rsidR="00B53C54" w:rsidRDefault="00000000">
            <w:pPr>
              <w:widowControl/>
              <w:jc w:val="center"/>
            </w:pPr>
            <w:r>
              <w:rPr>
                <w:rFonts w:hint="eastAsia"/>
              </w:rPr>
              <w:t>455</w:t>
            </w:r>
          </w:p>
        </w:tc>
        <w:tc>
          <w:tcPr>
            <w:tcW w:w="1066"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530635EA" w14:textId="77777777" w:rsidR="00B53C54" w:rsidRDefault="00000000">
            <w:pPr>
              <w:widowControl/>
              <w:jc w:val="center"/>
              <w:rPr>
                <w:color w:val="000000"/>
              </w:rPr>
            </w:pPr>
            <w:r>
              <w:rPr>
                <w:rFonts w:hint="eastAsia"/>
                <w:color w:val="000000"/>
              </w:rPr>
              <w:t>58%</w:t>
            </w:r>
          </w:p>
        </w:tc>
      </w:tr>
      <w:tr w:rsidR="00B53C54" w14:paraId="716E6E45" w14:textId="77777777">
        <w:tc>
          <w:tcPr>
            <w:tcW w:w="1065" w:type="dxa"/>
            <w:vMerge/>
            <w:vAlign w:val="center"/>
          </w:tcPr>
          <w:p w14:paraId="6B73F16B" w14:textId="77777777" w:rsidR="00B53C54" w:rsidRDefault="00B53C54">
            <w:pPr>
              <w:widowControl/>
              <w:jc w:val="center"/>
            </w:pPr>
          </w:p>
        </w:tc>
        <w:tc>
          <w:tcPr>
            <w:tcW w:w="1368" w:type="dxa"/>
            <w:vAlign w:val="center"/>
          </w:tcPr>
          <w:p w14:paraId="5A0196BF" w14:textId="77777777" w:rsidR="00B53C54" w:rsidRDefault="00000000">
            <w:pPr>
              <w:widowControl/>
              <w:jc w:val="center"/>
            </w:pPr>
            <w:r>
              <w:rPr>
                <w:rFonts w:hint="eastAsia"/>
              </w:rPr>
              <w:t>专业课</w:t>
            </w:r>
          </w:p>
        </w:tc>
        <w:tc>
          <w:tcPr>
            <w:tcW w:w="762" w:type="dxa"/>
            <w:vAlign w:val="center"/>
          </w:tcPr>
          <w:p w14:paraId="0A01076A" w14:textId="77777777" w:rsidR="00B53C54" w:rsidRDefault="00000000">
            <w:pPr>
              <w:widowControl/>
              <w:jc w:val="center"/>
            </w:pPr>
            <w:r>
              <w:rPr>
                <w:rFonts w:hint="eastAsia"/>
              </w:rPr>
              <w:t>86</w:t>
            </w:r>
          </w:p>
        </w:tc>
        <w:tc>
          <w:tcPr>
            <w:tcW w:w="1065" w:type="dxa"/>
            <w:vAlign w:val="center"/>
          </w:tcPr>
          <w:p w14:paraId="648621CE" w14:textId="77777777" w:rsidR="00B53C54" w:rsidRDefault="00000000">
            <w:pPr>
              <w:widowControl/>
              <w:jc w:val="center"/>
            </w:pPr>
            <w:r>
              <w:rPr>
                <w:rFonts w:hint="eastAsia"/>
              </w:rPr>
              <w:t>58.1%</w:t>
            </w:r>
          </w:p>
        </w:tc>
        <w:tc>
          <w:tcPr>
            <w:tcW w:w="1065" w:type="dxa"/>
            <w:vAlign w:val="center"/>
          </w:tcPr>
          <w:p w14:paraId="08CBD3CD" w14:textId="77777777" w:rsidR="00B53C54" w:rsidRDefault="00000000">
            <w:pPr>
              <w:widowControl/>
              <w:jc w:val="center"/>
            </w:pPr>
            <w:r>
              <w:rPr>
                <w:rFonts w:hint="eastAsia"/>
              </w:rPr>
              <w:t>1568</w:t>
            </w:r>
          </w:p>
        </w:tc>
        <w:tc>
          <w:tcPr>
            <w:tcW w:w="1065" w:type="dxa"/>
            <w:vAlign w:val="center"/>
          </w:tcPr>
          <w:p w14:paraId="0E890B89" w14:textId="77777777" w:rsidR="00B53C54" w:rsidRDefault="00000000">
            <w:pPr>
              <w:widowControl/>
              <w:jc w:val="center"/>
            </w:pPr>
            <w:r>
              <w:rPr>
                <w:rFonts w:hint="eastAsia"/>
              </w:rPr>
              <w:t>57.8%</w:t>
            </w:r>
          </w:p>
        </w:tc>
        <w:tc>
          <w:tcPr>
            <w:tcW w:w="1066" w:type="dxa"/>
            <w:vAlign w:val="center"/>
          </w:tcPr>
          <w:p w14:paraId="3A8C32C1" w14:textId="77777777" w:rsidR="00B53C54" w:rsidRDefault="00000000">
            <w:pPr>
              <w:widowControl/>
              <w:jc w:val="center"/>
            </w:pPr>
            <w:r>
              <w:rPr>
                <w:rFonts w:hint="eastAsia"/>
              </w:rPr>
              <w:t>1026</w:t>
            </w:r>
          </w:p>
        </w:tc>
        <w:tc>
          <w:tcPr>
            <w:tcW w:w="10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83E17E" w14:textId="77777777" w:rsidR="00B53C54" w:rsidRDefault="00000000">
            <w:pPr>
              <w:widowControl/>
              <w:jc w:val="center"/>
              <w:rPr>
                <w:color w:val="000000"/>
              </w:rPr>
            </w:pPr>
            <w:r>
              <w:rPr>
                <w:rFonts w:hint="eastAsia"/>
                <w:color w:val="000000"/>
              </w:rPr>
              <w:t>76.9%</w:t>
            </w:r>
          </w:p>
        </w:tc>
      </w:tr>
      <w:tr w:rsidR="00B53C54" w14:paraId="6DB4F778" w14:textId="77777777">
        <w:tc>
          <w:tcPr>
            <w:tcW w:w="1065" w:type="dxa"/>
            <w:vMerge w:val="restart"/>
            <w:vAlign w:val="center"/>
          </w:tcPr>
          <w:p w14:paraId="3489428E" w14:textId="77777777" w:rsidR="00B53C54" w:rsidRDefault="00000000">
            <w:pPr>
              <w:widowControl/>
              <w:jc w:val="center"/>
            </w:pPr>
            <w:r>
              <w:rPr>
                <w:rFonts w:hint="eastAsia"/>
              </w:rPr>
              <w:t>选修</w:t>
            </w:r>
          </w:p>
        </w:tc>
        <w:tc>
          <w:tcPr>
            <w:tcW w:w="1368" w:type="dxa"/>
            <w:vAlign w:val="center"/>
          </w:tcPr>
          <w:p w14:paraId="10CB143C" w14:textId="77777777" w:rsidR="00B53C54" w:rsidRDefault="00000000">
            <w:pPr>
              <w:widowControl/>
              <w:jc w:val="center"/>
            </w:pPr>
            <w:r>
              <w:rPr>
                <w:rFonts w:hint="eastAsia"/>
              </w:rPr>
              <w:t>公共选修课</w:t>
            </w:r>
          </w:p>
        </w:tc>
        <w:tc>
          <w:tcPr>
            <w:tcW w:w="762" w:type="dxa"/>
            <w:vAlign w:val="center"/>
          </w:tcPr>
          <w:p w14:paraId="59D402AF" w14:textId="77777777" w:rsidR="00B53C54" w:rsidRDefault="00000000">
            <w:pPr>
              <w:widowControl/>
              <w:jc w:val="center"/>
            </w:pPr>
            <w:r>
              <w:rPr>
                <w:rFonts w:hint="eastAsia"/>
              </w:rPr>
              <w:t>17</w:t>
            </w:r>
          </w:p>
        </w:tc>
        <w:tc>
          <w:tcPr>
            <w:tcW w:w="1065" w:type="dxa"/>
            <w:vAlign w:val="center"/>
          </w:tcPr>
          <w:p w14:paraId="3577D8F4" w14:textId="77777777" w:rsidR="00B53C54" w:rsidRDefault="00000000">
            <w:pPr>
              <w:widowControl/>
              <w:jc w:val="center"/>
            </w:pPr>
            <w:r>
              <w:rPr>
                <w:rFonts w:hint="eastAsia"/>
              </w:rPr>
              <w:t>11.5%</w:t>
            </w:r>
          </w:p>
        </w:tc>
        <w:tc>
          <w:tcPr>
            <w:tcW w:w="1065" w:type="dxa"/>
            <w:vAlign w:val="center"/>
          </w:tcPr>
          <w:p w14:paraId="51CAD943" w14:textId="77777777" w:rsidR="00B53C54" w:rsidRDefault="00000000">
            <w:pPr>
              <w:widowControl/>
              <w:jc w:val="center"/>
            </w:pPr>
            <w:r>
              <w:rPr>
                <w:rFonts w:hint="eastAsia"/>
              </w:rPr>
              <w:t>288</w:t>
            </w:r>
          </w:p>
        </w:tc>
        <w:tc>
          <w:tcPr>
            <w:tcW w:w="1065" w:type="dxa"/>
            <w:vAlign w:val="center"/>
          </w:tcPr>
          <w:p w14:paraId="6DFDCA43" w14:textId="77777777" w:rsidR="00B53C54" w:rsidRDefault="00000000">
            <w:pPr>
              <w:widowControl/>
              <w:jc w:val="center"/>
            </w:pPr>
            <w:r>
              <w:rPr>
                <w:rFonts w:hint="eastAsia"/>
              </w:rPr>
              <w:t>10.6%</w:t>
            </w:r>
          </w:p>
        </w:tc>
        <w:tc>
          <w:tcPr>
            <w:tcW w:w="1066" w:type="dxa"/>
            <w:vAlign w:val="center"/>
          </w:tcPr>
          <w:p w14:paraId="3C454DE6" w14:textId="77777777" w:rsidR="00B53C54" w:rsidRDefault="00000000">
            <w:pPr>
              <w:widowControl/>
              <w:jc w:val="center"/>
            </w:pPr>
            <w:r>
              <w:rPr>
                <w:rFonts w:hint="eastAsia"/>
              </w:rPr>
              <w:t>192</w:t>
            </w:r>
          </w:p>
        </w:tc>
        <w:tc>
          <w:tcPr>
            <w:tcW w:w="10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CA3736" w14:textId="77777777" w:rsidR="00B53C54" w:rsidRDefault="00000000">
            <w:pPr>
              <w:widowControl/>
              <w:jc w:val="center"/>
              <w:rPr>
                <w:color w:val="000000"/>
              </w:rPr>
            </w:pPr>
            <w:r>
              <w:rPr>
                <w:rFonts w:hint="eastAsia"/>
                <w:color w:val="000000"/>
              </w:rPr>
              <w:t>66.7%</w:t>
            </w:r>
          </w:p>
        </w:tc>
      </w:tr>
      <w:tr w:rsidR="00B53C54" w14:paraId="2280F905" w14:textId="77777777">
        <w:tc>
          <w:tcPr>
            <w:tcW w:w="1065" w:type="dxa"/>
            <w:vMerge/>
            <w:vAlign w:val="center"/>
          </w:tcPr>
          <w:p w14:paraId="5286A32A" w14:textId="77777777" w:rsidR="00B53C54" w:rsidRDefault="00B53C54">
            <w:pPr>
              <w:widowControl/>
              <w:jc w:val="center"/>
            </w:pPr>
          </w:p>
        </w:tc>
        <w:tc>
          <w:tcPr>
            <w:tcW w:w="1368" w:type="dxa"/>
            <w:vAlign w:val="center"/>
          </w:tcPr>
          <w:p w14:paraId="122E63BE" w14:textId="77777777" w:rsidR="00B53C54" w:rsidRDefault="00000000">
            <w:pPr>
              <w:widowControl/>
              <w:jc w:val="center"/>
            </w:pPr>
            <w:r>
              <w:rPr>
                <w:rFonts w:hint="eastAsia"/>
              </w:rPr>
              <w:t>专业选修课</w:t>
            </w:r>
          </w:p>
        </w:tc>
        <w:tc>
          <w:tcPr>
            <w:tcW w:w="762" w:type="dxa"/>
            <w:vAlign w:val="center"/>
          </w:tcPr>
          <w:p w14:paraId="18B52F91" w14:textId="77777777" w:rsidR="00B53C54" w:rsidRDefault="00000000">
            <w:pPr>
              <w:widowControl/>
              <w:jc w:val="center"/>
            </w:pPr>
            <w:r>
              <w:rPr>
                <w:rFonts w:hint="eastAsia"/>
              </w:rPr>
              <w:t>4</w:t>
            </w:r>
          </w:p>
        </w:tc>
        <w:tc>
          <w:tcPr>
            <w:tcW w:w="1065" w:type="dxa"/>
            <w:vAlign w:val="center"/>
          </w:tcPr>
          <w:p w14:paraId="79EE8259" w14:textId="77777777" w:rsidR="00B53C54" w:rsidRDefault="00000000">
            <w:pPr>
              <w:widowControl/>
              <w:jc w:val="center"/>
            </w:pPr>
            <w:r>
              <w:rPr>
                <w:rFonts w:hint="eastAsia"/>
              </w:rPr>
              <w:t>2.7%</w:t>
            </w:r>
          </w:p>
        </w:tc>
        <w:tc>
          <w:tcPr>
            <w:tcW w:w="1065" w:type="dxa"/>
            <w:vAlign w:val="center"/>
          </w:tcPr>
          <w:p w14:paraId="4E0B84C5" w14:textId="77777777" w:rsidR="00B53C54" w:rsidRDefault="00000000">
            <w:pPr>
              <w:widowControl/>
              <w:jc w:val="center"/>
            </w:pPr>
            <w:r>
              <w:rPr>
                <w:rFonts w:hint="eastAsia"/>
              </w:rPr>
              <w:t>72</w:t>
            </w:r>
          </w:p>
        </w:tc>
        <w:tc>
          <w:tcPr>
            <w:tcW w:w="1065" w:type="dxa"/>
            <w:vAlign w:val="center"/>
          </w:tcPr>
          <w:p w14:paraId="2AF15DE6" w14:textId="77777777" w:rsidR="00B53C54" w:rsidRDefault="00000000">
            <w:pPr>
              <w:widowControl/>
              <w:jc w:val="center"/>
            </w:pPr>
            <w:r>
              <w:rPr>
                <w:rFonts w:hint="eastAsia"/>
              </w:rPr>
              <w:t>2.7%</w:t>
            </w:r>
          </w:p>
        </w:tc>
        <w:tc>
          <w:tcPr>
            <w:tcW w:w="1066" w:type="dxa"/>
            <w:vAlign w:val="center"/>
          </w:tcPr>
          <w:p w14:paraId="08ABFC5A" w14:textId="77777777" w:rsidR="00B53C54" w:rsidRDefault="00000000">
            <w:pPr>
              <w:widowControl/>
              <w:jc w:val="center"/>
            </w:pPr>
            <w:r>
              <w:rPr>
                <w:rFonts w:hint="eastAsia"/>
              </w:rPr>
              <w:t>48</w:t>
            </w:r>
          </w:p>
        </w:tc>
        <w:tc>
          <w:tcPr>
            <w:tcW w:w="10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FCBA39" w14:textId="77777777" w:rsidR="00B53C54" w:rsidRDefault="00000000">
            <w:pPr>
              <w:widowControl/>
              <w:jc w:val="center"/>
              <w:rPr>
                <w:color w:val="000000"/>
              </w:rPr>
            </w:pPr>
            <w:r>
              <w:rPr>
                <w:rFonts w:hint="eastAsia"/>
                <w:color w:val="000000"/>
              </w:rPr>
              <w:t>66.7%</w:t>
            </w:r>
          </w:p>
        </w:tc>
      </w:tr>
      <w:tr w:rsidR="00B53C54" w14:paraId="3FD7518B" w14:textId="77777777">
        <w:trPr>
          <w:trHeight w:val="300"/>
        </w:trPr>
        <w:tc>
          <w:tcPr>
            <w:tcW w:w="2433" w:type="dxa"/>
            <w:gridSpan w:val="2"/>
            <w:vAlign w:val="center"/>
          </w:tcPr>
          <w:p w14:paraId="48DE0643" w14:textId="77777777" w:rsidR="00B53C54" w:rsidRDefault="00000000">
            <w:pPr>
              <w:widowControl/>
              <w:jc w:val="center"/>
            </w:pPr>
            <w:r>
              <w:rPr>
                <w:rFonts w:hint="eastAsia"/>
              </w:rPr>
              <w:t>合计</w:t>
            </w:r>
          </w:p>
        </w:tc>
        <w:tc>
          <w:tcPr>
            <w:tcW w:w="762" w:type="dxa"/>
            <w:vAlign w:val="center"/>
          </w:tcPr>
          <w:p w14:paraId="08A32331" w14:textId="77777777" w:rsidR="00B53C54" w:rsidRDefault="00000000">
            <w:pPr>
              <w:widowControl/>
              <w:jc w:val="center"/>
            </w:pPr>
            <w:r>
              <w:rPr>
                <w:rFonts w:hint="eastAsia"/>
              </w:rPr>
              <w:t>148</w:t>
            </w:r>
          </w:p>
        </w:tc>
        <w:tc>
          <w:tcPr>
            <w:tcW w:w="1065" w:type="dxa"/>
            <w:vAlign w:val="center"/>
          </w:tcPr>
          <w:p w14:paraId="7589C306" w14:textId="77777777" w:rsidR="00B53C54" w:rsidRDefault="00000000">
            <w:pPr>
              <w:widowControl/>
              <w:jc w:val="center"/>
            </w:pPr>
            <w:r>
              <w:rPr>
                <w:rFonts w:hint="eastAsia"/>
              </w:rPr>
              <w:t>100%</w:t>
            </w:r>
          </w:p>
        </w:tc>
        <w:tc>
          <w:tcPr>
            <w:tcW w:w="1065" w:type="dxa"/>
            <w:vAlign w:val="center"/>
          </w:tcPr>
          <w:p w14:paraId="410BAE2C" w14:textId="77777777" w:rsidR="00B53C54" w:rsidRDefault="00000000">
            <w:pPr>
              <w:widowControl/>
              <w:jc w:val="center"/>
            </w:pPr>
            <w:r>
              <w:rPr>
                <w:rFonts w:hint="eastAsia"/>
              </w:rPr>
              <w:t>2712</w:t>
            </w:r>
          </w:p>
        </w:tc>
        <w:tc>
          <w:tcPr>
            <w:tcW w:w="1065" w:type="dxa"/>
            <w:vAlign w:val="center"/>
          </w:tcPr>
          <w:p w14:paraId="7825A486" w14:textId="77777777" w:rsidR="00B53C54" w:rsidRDefault="00000000">
            <w:pPr>
              <w:widowControl/>
              <w:jc w:val="center"/>
            </w:pPr>
            <w:r>
              <w:rPr>
                <w:rFonts w:hint="eastAsia"/>
              </w:rPr>
              <w:t>100%</w:t>
            </w:r>
          </w:p>
        </w:tc>
        <w:tc>
          <w:tcPr>
            <w:tcW w:w="1066" w:type="dxa"/>
            <w:vAlign w:val="center"/>
          </w:tcPr>
          <w:p w14:paraId="5725A103" w14:textId="77777777" w:rsidR="00B53C54" w:rsidRDefault="00000000">
            <w:pPr>
              <w:widowControl/>
              <w:jc w:val="center"/>
            </w:pPr>
            <w:r>
              <w:rPr>
                <w:rFonts w:hint="eastAsia"/>
              </w:rPr>
              <w:t>1901</w:t>
            </w:r>
          </w:p>
        </w:tc>
        <w:tc>
          <w:tcPr>
            <w:tcW w:w="10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9EE580" w14:textId="77777777" w:rsidR="00B53C54" w:rsidRDefault="00000000">
            <w:pPr>
              <w:widowControl/>
              <w:jc w:val="center"/>
              <w:rPr>
                <w:color w:val="000000"/>
              </w:rPr>
            </w:pPr>
            <w:r>
              <w:rPr>
                <w:rFonts w:hint="eastAsia"/>
                <w:color w:val="000000"/>
              </w:rPr>
              <w:t>70.1%</w:t>
            </w:r>
          </w:p>
        </w:tc>
      </w:tr>
    </w:tbl>
    <w:p w14:paraId="42600681" w14:textId="77777777" w:rsidR="00B53C54" w:rsidRDefault="00B53C54">
      <w:pPr>
        <w:widowControl/>
        <w:jc w:val="left"/>
      </w:pPr>
    </w:p>
    <w:p w14:paraId="78E667DD" w14:textId="77777777" w:rsidR="00B53C54" w:rsidRDefault="00000000">
      <w:pPr>
        <w:rPr>
          <w:rFonts w:ascii="宋体" w:hAnsi="宋体" w:hint="eastAsia"/>
          <w:b/>
          <w:sz w:val="32"/>
          <w:szCs w:val="32"/>
        </w:rPr>
      </w:pPr>
      <w:r>
        <w:rPr>
          <w:rFonts w:ascii="宋体" w:hAnsi="宋体" w:hint="eastAsia"/>
          <w:b/>
          <w:sz w:val="32"/>
          <w:szCs w:val="32"/>
        </w:rPr>
        <w:t>八、教学基本条件</w:t>
      </w:r>
    </w:p>
    <w:p w14:paraId="3A2B83CB" w14:textId="77777777" w:rsidR="00B53C54" w:rsidRDefault="00000000">
      <w:pPr>
        <w:rPr>
          <w:rFonts w:ascii="宋体" w:hAnsi="宋体" w:hint="eastAsia"/>
          <w:bCs/>
          <w:sz w:val="30"/>
          <w:szCs w:val="30"/>
        </w:rPr>
      </w:pPr>
      <w:r>
        <w:rPr>
          <w:rFonts w:ascii="宋体" w:hAnsi="宋体" w:hint="eastAsia"/>
          <w:bCs/>
          <w:sz w:val="30"/>
          <w:szCs w:val="30"/>
        </w:rPr>
        <w:t>（一）师资队伍</w:t>
      </w:r>
    </w:p>
    <w:p w14:paraId="326BDBFD" w14:textId="77777777" w:rsidR="00B53C54" w:rsidRDefault="00000000">
      <w:pPr>
        <w:widowControl/>
        <w:ind w:firstLine="420"/>
        <w:jc w:val="center"/>
        <w:rPr>
          <w:b/>
          <w:bCs/>
        </w:rPr>
      </w:pPr>
      <w:r>
        <w:rPr>
          <w:rFonts w:hint="eastAsia"/>
          <w:b/>
          <w:bCs/>
        </w:rPr>
        <w:t>表</w:t>
      </w:r>
      <w:r>
        <w:rPr>
          <w:rFonts w:hint="eastAsia"/>
          <w:b/>
          <w:bCs/>
        </w:rPr>
        <w:t xml:space="preserve">4 </w:t>
      </w:r>
      <w:r>
        <w:rPr>
          <w:rFonts w:hint="eastAsia"/>
          <w:b/>
          <w:bCs/>
        </w:rPr>
        <w:t>师资队伍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276"/>
        <w:gridCol w:w="2120"/>
        <w:gridCol w:w="4309"/>
      </w:tblGrid>
      <w:tr w:rsidR="00B53C54" w14:paraId="703DA682" w14:textId="77777777">
        <w:trPr>
          <w:jc w:val="center"/>
        </w:trPr>
        <w:tc>
          <w:tcPr>
            <w:tcW w:w="817" w:type="dxa"/>
          </w:tcPr>
          <w:p w14:paraId="6EE33932" w14:textId="77777777" w:rsidR="00B53C54" w:rsidRDefault="00000000">
            <w:pPr>
              <w:jc w:val="center"/>
              <w:rPr>
                <w:rFonts w:ascii="宋体"/>
                <w:b/>
                <w:bCs/>
                <w:kern w:val="0"/>
                <w:sz w:val="24"/>
              </w:rPr>
            </w:pPr>
            <w:r>
              <w:rPr>
                <w:rFonts w:ascii="宋体" w:hAnsi="宋体" w:hint="eastAsia"/>
                <w:b/>
                <w:bCs/>
                <w:kern w:val="0"/>
                <w:sz w:val="24"/>
              </w:rPr>
              <w:t>序号</w:t>
            </w:r>
          </w:p>
        </w:tc>
        <w:tc>
          <w:tcPr>
            <w:tcW w:w="1276" w:type="dxa"/>
          </w:tcPr>
          <w:p w14:paraId="1E162D86" w14:textId="77777777" w:rsidR="00B53C54" w:rsidRDefault="00000000">
            <w:pPr>
              <w:jc w:val="center"/>
              <w:rPr>
                <w:rFonts w:ascii="宋体"/>
                <w:b/>
                <w:bCs/>
                <w:kern w:val="0"/>
                <w:sz w:val="24"/>
              </w:rPr>
            </w:pPr>
            <w:r>
              <w:rPr>
                <w:rFonts w:ascii="宋体" w:hAnsi="宋体" w:hint="eastAsia"/>
                <w:b/>
                <w:bCs/>
                <w:kern w:val="0"/>
                <w:sz w:val="24"/>
              </w:rPr>
              <w:t>姓名</w:t>
            </w:r>
          </w:p>
        </w:tc>
        <w:tc>
          <w:tcPr>
            <w:tcW w:w="2120" w:type="dxa"/>
          </w:tcPr>
          <w:p w14:paraId="53DD38FB" w14:textId="77777777" w:rsidR="00B53C54" w:rsidRDefault="00000000">
            <w:pPr>
              <w:jc w:val="center"/>
              <w:rPr>
                <w:rFonts w:ascii="宋体"/>
                <w:b/>
                <w:bCs/>
                <w:kern w:val="0"/>
                <w:sz w:val="24"/>
              </w:rPr>
            </w:pPr>
            <w:r>
              <w:rPr>
                <w:rFonts w:ascii="宋体" w:hAnsi="宋体" w:hint="eastAsia"/>
                <w:b/>
                <w:bCs/>
                <w:kern w:val="0"/>
                <w:sz w:val="24"/>
              </w:rPr>
              <w:t>类别</w:t>
            </w:r>
          </w:p>
        </w:tc>
        <w:tc>
          <w:tcPr>
            <w:tcW w:w="4309" w:type="dxa"/>
          </w:tcPr>
          <w:p w14:paraId="68DFE413" w14:textId="77777777" w:rsidR="00B53C54" w:rsidRDefault="00000000">
            <w:pPr>
              <w:jc w:val="center"/>
              <w:rPr>
                <w:rFonts w:ascii="宋体"/>
                <w:b/>
                <w:bCs/>
                <w:kern w:val="0"/>
                <w:sz w:val="24"/>
              </w:rPr>
            </w:pPr>
            <w:r>
              <w:rPr>
                <w:rFonts w:ascii="宋体" w:hAnsi="宋体" w:hint="eastAsia"/>
                <w:b/>
                <w:bCs/>
                <w:kern w:val="0"/>
                <w:sz w:val="24"/>
              </w:rPr>
              <w:t>职称\职务</w:t>
            </w:r>
          </w:p>
        </w:tc>
      </w:tr>
      <w:tr w:rsidR="00B53C54" w14:paraId="3860ABA4" w14:textId="77777777">
        <w:trPr>
          <w:jc w:val="center"/>
        </w:trPr>
        <w:tc>
          <w:tcPr>
            <w:tcW w:w="817" w:type="dxa"/>
          </w:tcPr>
          <w:p w14:paraId="0829C1DD" w14:textId="77777777" w:rsidR="00B53C54" w:rsidRDefault="00000000">
            <w:pPr>
              <w:jc w:val="center"/>
              <w:rPr>
                <w:rFonts w:ascii="宋体"/>
                <w:kern w:val="0"/>
                <w:szCs w:val="21"/>
              </w:rPr>
            </w:pPr>
            <w:r>
              <w:rPr>
                <w:rFonts w:ascii="宋体" w:hAnsi="宋体"/>
                <w:kern w:val="0"/>
              </w:rPr>
              <w:t>1</w:t>
            </w:r>
          </w:p>
        </w:tc>
        <w:tc>
          <w:tcPr>
            <w:tcW w:w="1276" w:type="dxa"/>
          </w:tcPr>
          <w:p w14:paraId="44FEFFD8" w14:textId="77777777" w:rsidR="00B53C54" w:rsidRDefault="00000000">
            <w:pPr>
              <w:jc w:val="center"/>
              <w:rPr>
                <w:rFonts w:ascii="宋体"/>
                <w:kern w:val="0"/>
                <w:szCs w:val="21"/>
              </w:rPr>
            </w:pPr>
            <w:r>
              <w:rPr>
                <w:rFonts w:ascii="宋体" w:hAnsi="宋体" w:hint="eastAsia"/>
                <w:kern w:val="0"/>
              </w:rPr>
              <w:t>黄萍</w:t>
            </w:r>
          </w:p>
        </w:tc>
        <w:tc>
          <w:tcPr>
            <w:tcW w:w="2120" w:type="dxa"/>
          </w:tcPr>
          <w:p w14:paraId="05A9E307" w14:textId="77777777" w:rsidR="00B53C54" w:rsidRDefault="00000000">
            <w:pPr>
              <w:jc w:val="center"/>
              <w:rPr>
                <w:rFonts w:ascii="宋体"/>
                <w:kern w:val="0"/>
                <w:szCs w:val="21"/>
              </w:rPr>
            </w:pPr>
            <w:r>
              <w:rPr>
                <w:rFonts w:ascii="宋体" w:hAnsi="宋体" w:hint="eastAsia"/>
                <w:kern w:val="0"/>
              </w:rPr>
              <w:t>专业带头人</w:t>
            </w:r>
          </w:p>
        </w:tc>
        <w:tc>
          <w:tcPr>
            <w:tcW w:w="4309" w:type="dxa"/>
          </w:tcPr>
          <w:p w14:paraId="61774A0C" w14:textId="77777777" w:rsidR="00B53C54" w:rsidRDefault="00000000">
            <w:pPr>
              <w:jc w:val="center"/>
              <w:rPr>
                <w:rFonts w:ascii="宋体"/>
                <w:kern w:val="0"/>
                <w:szCs w:val="21"/>
              </w:rPr>
            </w:pPr>
            <w:r>
              <w:rPr>
                <w:rFonts w:ascii="宋体" w:hAnsi="宋体" w:hint="eastAsia"/>
                <w:kern w:val="0"/>
              </w:rPr>
              <w:t>副教授</w:t>
            </w:r>
          </w:p>
        </w:tc>
      </w:tr>
      <w:tr w:rsidR="00B53C54" w14:paraId="19E7F2C0" w14:textId="77777777">
        <w:trPr>
          <w:jc w:val="center"/>
        </w:trPr>
        <w:tc>
          <w:tcPr>
            <w:tcW w:w="817" w:type="dxa"/>
          </w:tcPr>
          <w:p w14:paraId="6FA58107" w14:textId="77777777" w:rsidR="00B53C54" w:rsidRDefault="00000000">
            <w:pPr>
              <w:jc w:val="center"/>
              <w:rPr>
                <w:rFonts w:ascii="宋体"/>
                <w:kern w:val="0"/>
                <w:szCs w:val="21"/>
              </w:rPr>
            </w:pPr>
            <w:r>
              <w:rPr>
                <w:rFonts w:ascii="宋体" w:hAnsi="宋体"/>
                <w:kern w:val="0"/>
              </w:rPr>
              <w:t>2</w:t>
            </w:r>
          </w:p>
        </w:tc>
        <w:tc>
          <w:tcPr>
            <w:tcW w:w="1276" w:type="dxa"/>
          </w:tcPr>
          <w:p w14:paraId="3B53CA33" w14:textId="77777777" w:rsidR="00B53C54" w:rsidRDefault="00000000">
            <w:pPr>
              <w:jc w:val="center"/>
              <w:rPr>
                <w:rFonts w:ascii="宋体"/>
                <w:kern w:val="0"/>
                <w:szCs w:val="21"/>
              </w:rPr>
            </w:pPr>
            <w:proofErr w:type="gramStart"/>
            <w:r>
              <w:rPr>
                <w:rFonts w:ascii="宋体" w:hAnsi="宋体" w:hint="eastAsia"/>
                <w:kern w:val="0"/>
              </w:rPr>
              <w:t>林茂涛</w:t>
            </w:r>
            <w:proofErr w:type="gramEnd"/>
          </w:p>
        </w:tc>
        <w:tc>
          <w:tcPr>
            <w:tcW w:w="2120" w:type="dxa"/>
          </w:tcPr>
          <w:p w14:paraId="1880ECA8" w14:textId="77777777" w:rsidR="00B53C54" w:rsidRDefault="00000000">
            <w:pPr>
              <w:jc w:val="center"/>
              <w:rPr>
                <w:rFonts w:ascii="宋体"/>
                <w:kern w:val="0"/>
                <w:szCs w:val="21"/>
              </w:rPr>
            </w:pPr>
            <w:r>
              <w:rPr>
                <w:rFonts w:ascii="宋体" w:hAnsi="宋体" w:hint="eastAsia"/>
                <w:kern w:val="0"/>
              </w:rPr>
              <w:t>专任教师</w:t>
            </w:r>
          </w:p>
        </w:tc>
        <w:tc>
          <w:tcPr>
            <w:tcW w:w="4309" w:type="dxa"/>
          </w:tcPr>
          <w:p w14:paraId="2503B29D" w14:textId="77777777" w:rsidR="00B53C54" w:rsidRDefault="00000000">
            <w:pPr>
              <w:jc w:val="center"/>
              <w:rPr>
                <w:rFonts w:ascii="宋体"/>
                <w:kern w:val="0"/>
                <w:szCs w:val="21"/>
              </w:rPr>
            </w:pPr>
            <w:r>
              <w:rPr>
                <w:rFonts w:ascii="宋体" w:hAnsi="宋体" w:hint="eastAsia"/>
                <w:kern w:val="0"/>
              </w:rPr>
              <w:t>讲师</w:t>
            </w:r>
          </w:p>
        </w:tc>
      </w:tr>
      <w:tr w:rsidR="00B53C54" w14:paraId="6310C88B" w14:textId="77777777">
        <w:trPr>
          <w:jc w:val="center"/>
        </w:trPr>
        <w:tc>
          <w:tcPr>
            <w:tcW w:w="817" w:type="dxa"/>
          </w:tcPr>
          <w:p w14:paraId="72586EB0" w14:textId="77777777" w:rsidR="00B53C54" w:rsidRDefault="00000000">
            <w:pPr>
              <w:jc w:val="center"/>
              <w:rPr>
                <w:rFonts w:ascii="宋体"/>
                <w:kern w:val="0"/>
                <w:szCs w:val="21"/>
              </w:rPr>
            </w:pPr>
            <w:r>
              <w:rPr>
                <w:rFonts w:ascii="宋体" w:hAnsi="宋体"/>
                <w:kern w:val="0"/>
              </w:rPr>
              <w:t>3</w:t>
            </w:r>
          </w:p>
        </w:tc>
        <w:tc>
          <w:tcPr>
            <w:tcW w:w="1276" w:type="dxa"/>
          </w:tcPr>
          <w:p w14:paraId="459B45F5" w14:textId="77777777" w:rsidR="00B53C54" w:rsidRDefault="00000000">
            <w:pPr>
              <w:jc w:val="center"/>
              <w:rPr>
                <w:rFonts w:ascii="宋体"/>
                <w:kern w:val="0"/>
                <w:szCs w:val="21"/>
              </w:rPr>
            </w:pPr>
            <w:r>
              <w:rPr>
                <w:rFonts w:ascii="宋体" w:hint="eastAsia"/>
                <w:kern w:val="0"/>
                <w:szCs w:val="21"/>
              </w:rPr>
              <w:t>纪树</w:t>
            </w:r>
            <w:proofErr w:type="gramStart"/>
            <w:r>
              <w:rPr>
                <w:rFonts w:ascii="宋体" w:hint="eastAsia"/>
                <w:kern w:val="0"/>
                <w:szCs w:val="21"/>
              </w:rPr>
              <w:t>焚</w:t>
            </w:r>
            <w:proofErr w:type="gramEnd"/>
          </w:p>
        </w:tc>
        <w:tc>
          <w:tcPr>
            <w:tcW w:w="2120" w:type="dxa"/>
          </w:tcPr>
          <w:p w14:paraId="70D790C2" w14:textId="77777777" w:rsidR="00B53C54" w:rsidRDefault="00000000">
            <w:pPr>
              <w:jc w:val="center"/>
              <w:rPr>
                <w:rFonts w:ascii="宋体"/>
                <w:kern w:val="0"/>
                <w:szCs w:val="21"/>
              </w:rPr>
            </w:pPr>
            <w:r>
              <w:rPr>
                <w:rFonts w:ascii="宋体" w:hAnsi="宋体" w:hint="eastAsia"/>
                <w:kern w:val="0"/>
              </w:rPr>
              <w:t>专任教师</w:t>
            </w:r>
          </w:p>
        </w:tc>
        <w:tc>
          <w:tcPr>
            <w:tcW w:w="4309" w:type="dxa"/>
          </w:tcPr>
          <w:p w14:paraId="18D94AA1" w14:textId="77777777" w:rsidR="00B53C54" w:rsidRDefault="00000000">
            <w:pPr>
              <w:jc w:val="center"/>
              <w:rPr>
                <w:rFonts w:ascii="宋体"/>
                <w:kern w:val="0"/>
                <w:szCs w:val="21"/>
              </w:rPr>
            </w:pPr>
            <w:r>
              <w:rPr>
                <w:rFonts w:ascii="宋体" w:hAnsi="宋体" w:hint="eastAsia"/>
                <w:kern w:val="0"/>
              </w:rPr>
              <w:t>讲师</w:t>
            </w:r>
          </w:p>
        </w:tc>
      </w:tr>
      <w:tr w:rsidR="00B53C54" w14:paraId="61689F78" w14:textId="77777777">
        <w:trPr>
          <w:jc w:val="center"/>
        </w:trPr>
        <w:tc>
          <w:tcPr>
            <w:tcW w:w="817" w:type="dxa"/>
          </w:tcPr>
          <w:p w14:paraId="15EA7655" w14:textId="77777777" w:rsidR="00B53C54" w:rsidRDefault="00000000">
            <w:pPr>
              <w:jc w:val="center"/>
              <w:rPr>
                <w:rFonts w:ascii="宋体"/>
                <w:kern w:val="0"/>
                <w:szCs w:val="21"/>
              </w:rPr>
            </w:pPr>
            <w:r>
              <w:rPr>
                <w:rFonts w:ascii="宋体" w:hAnsi="宋体"/>
                <w:kern w:val="0"/>
              </w:rPr>
              <w:t>4</w:t>
            </w:r>
          </w:p>
        </w:tc>
        <w:tc>
          <w:tcPr>
            <w:tcW w:w="1276" w:type="dxa"/>
          </w:tcPr>
          <w:p w14:paraId="5ECA5BB1" w14:textId="77777777" w:rsidR="00B53C54" w:rsidRDefault="00000000">
            <w:pPr>
              <w:jc w:val="center"/>
              <w:rPr>
                <w:rFonts w:ascii="宋体"/>
                <w:kern w:val="0"/>
                <w:szCs w:val="21"/>
              </w:rPr>
            </w:pPr>
            <w:proofErr w:type="gramStart"/>
            <w:r>
              <w:rPr>
                <w:rFonts w:ascii="宋体" w:hAnsi="宋体" w:hint="eastAsia"/>
                <w:kern w:val="0"/>
              </w:rPr>
              <w:t>田茵</w:t>
            </w:r>
            <w:proofErr w:type="gramEnd"/>
          </w:p>
        </w:tc>
        <w:tc>
          <w:tcPr>
            <w:tcW w:w="2120" w:type="dxa"/>
          </w:tcPr>
          <w:p w14:paraId="142C73B7" w14:textId="77777777" w:rsidR="00B53C54" w:rsidRDefault="00000000">
            <w:pPr>
              <w:jc w:val="center"/>
              <w:rPr>
                <w:rFonts w:ascii="宋体"/>
                <w:kern w:val="0"/>
                <w:szCs w:val="21"/>
              </w:rPr>
            </w:pPr>
            <w:r>
              <w:rPr>
                <w:rFonts w:ascii="宋体" w:hAnsi="宋体" w:hint="eastAsia"/>
                <w:kern w:val="0"/>
              </w:rPr>
              <w:t>专任教师</w:t>
            </w:r>
          </w:p>
        </w:tc>
        <w:tc>
          <w:tcPr>
            <w:tcW w:w="4309" w:type="dxa"/>
          </w:tcPr>
          <w:p w14:paraId="085FE1DD" w14:textId="77777777" w:rsidR="00B53C54" w:rsidRDefault="00000000">
            <w:pPr>
              <w:jc w:val="center"/>
              <w:rPr>
                <w:rFonts w:ascii="宋体"/>
                <w:kern w:val="0"/>
                <w:szCs w:val="21"/>
              </w:rPr>
            </w:pPr>
            <w:r>
              <w:rPr>
                <w:rFonts w:ascii="宋体" w:hAnsi="宋体" w:hint="eastAsia"/>
                <w:kern w:val="0"/>
              </w:rPr>
              <w:t>助教</w:t>
            </w:r>
          </w:p>
        </w:tc>
      </w:tr>
      <w:tr w:rsidR="00B53C54" w14:paraId="709D9BAA" w14:textId="77777777">
        <w:trPr>
          <w:jc w:val="center"/>
        </w:trPr>
        <w:tc>
          <w:tcPr>
            <w:tcW w:w="817" w:type="dxa"/>
          </w:tcPr>
          <w:p w14:paraId="05BAA3AD" w14:textId="77777777" w:rsidR="00B53C54" w:rsidRDefault="00000000">
            <w:pPr>
              <w:jc w:val="center"/>
              <w:rPr>
                <w:rFonts w:ascii="宋体"/>
                <w:kern w:val="0"/>
                <w:szCs w:val="21"/>
              </w:rPr>
            </w:pPr>
            <w:r>
              <w:rPr>
                <w:rFonts w:ascii="宋体" w:hAnsi="宋体"/>
                <w:kern w:val="0"/>
              </w:rPr>
              <w:t>5</w:t>
            </w:r>
          </w:p>
        </w:tc>
        <w:tc>
          <w:tcPr>
            <w:tcW w:w="1276" w:type="dxa"/>
          </w:tcPr>
          <w:p w14:paraId="6425D898" w14:textId="77777777" w:rsidR="00B53C54" w:rsidRDefault="00000000">
            <w:pPr>
              <w:jc w:val="center"/>
              <w:rPr>
                <w:rFonts w:ascii="宋体"/>
                <w:kern w:val="0"/>
                <w:szCs w:val="21"/>
              </w:rPr>
            </w:pPr>
            <w:proofErr w:type="gramStart"/>
            <w:r>
              <w:rPr>
                <w:rFonts w:ascii="宋体" w:hint="eastAsia"/>
                <w:kern w:val="0"/>
                <w:szCs w:val="21"/>
              </w:rPr>
              <w:t>陈雪敏</w:t>
            </w:r>
            <w:proofErr w:type="gramEnd"/>
          </w:p>
        </w:tc>
        <w:tc>
          <w:tcPr>
            <w:tcW w:w="2120" w:type="dxa"/>
          </w:tcPr>
          <w:p w14:paraId="1AF33AA1" w14:textId="77777777" w:rsidR="00B53C54" w:rsidRDefault="00000000">
            <w:pPr>
              <w:jc w:val="center"/>
              <w:rPr>
                <w:rFonts w:ascii="宋体"/>
                <w:kern w:val="0"/>
                <w:szCs w:val="21"/>
              </w:rPr>
            </w:pPr>
            <w:r>
              <w:rPr>
                <w:rFonts w:ascii="宋体" w:hAnsi="宋体" w:hint="eastAsia"/>
                <w:kern w:val="0"/>
              </w:rPr>
              <w:t>专任教师</w:t>
            </w:r>
          </w:p>
        </w:tc>
        <w:tc>
          <w:tcPr>
            <w:tcW w:w="4309" w:type="dxa"/>
          </w:tcPr>
          <w:p w14:paraId="001CEC30" w14:textId="77777777" w:rsidR="00B53C54" w:rsidRDefault="00000000">
            <w:pPr>
              <w:jc w:val="center"/>
              <w:rPr>
                <w:rFonts w:ascii="宋体"/>
                <w:kern w:val="0"/>
                <w:szCs w:val="21"/>
              </w:rPr>
            </w:pPr>
            <w:r>
              <w:rPr>
                <w:rFonts w:ascii="宋体" w:hAnsi="宋体" w:hint="eastAsia"/>
                <w:kern w:val="0"/>
              </w:rPr>
              <w:t>助教</w:t>
            </w:r>
          </w:p>
        </w:tc>
      </w:tr>
      <w:tr w:rsidR="00B53C54" w14:paraId="57C7A11E" w14:textId="77777777">
        <w:trPr>
          <w:jc w:val="center"/>
        </w:trPr>
        <w:tc>
          <w:tcPr>
            <w:tcW w:w="817" w:type="dxa"/>
          </w:tcPr>
          <w:p w14:paraId="6969CBBB" w14:textId="77777777" w:rsidR="00B53C54" w:rsidRDefault="00000000">
            <w:pPr>
              <w:jc w:val="center"/>
              <w:rPr>
                <w:rFonts w:ascii="宋体"/>
                <w:kern w:val="0"/>
                <w:szCs w:val="21"/>
              </w:rPr>
            </w:pPr>
            <w:r>
              <w:rPr>
                <w:rFonts w:ascii="宋体" w:hAnsi="宋体"/>
                <w:kern w:val="0"/>
              </w:rPr>
              <w:t>6</w:t>
            </w:r>
          </w:p>
        </w:tc>
        <w:tc>
          <w:tcPr>
            <w:tcW w:w="1276" w:type="dxa"/>
          </w:tcPr>
          <w:p w14:paraId="1AB9C0A5" w14:textId="77777777" w:rsidR="00B53C54" w:rsidRDefault="00000000">
            <w:pPr>
              <w:jc w:val="center"/>
              <w:rPr>
                <w:rFonts w:ascii="宋体"/>
                <w:kern w:val="0"/>
                <w:szCs w:val="21"/>
              </w:rPr>
            </w:pPr>
            <w:r>
              <w:rPr>
                <w:rFonts w:ascii="宋体" w:hAnsi="宋体" w:hint="eastAsia"/>
                <w:kern w:val="0"/>
              </w:rPr>
              <w:t>林威</w:t>
            </w:r>
          </w:p>
        </w:tc>
        <w:tc>
          <w:tcPr>
            <w:tcW w:w="2120" w:type="dxa"/>
          </w:tcPr>
          <w:p w14:paraId="63202925" w14:textId="77777777" w:rsidR="00B53C54" w:rsidRDefault="00000000">
            <w:pPr>
              <w:jc w:val="center"/>
              <w:rPr>
                <w:rFonts w:ascii="宋体"/>
                <w:kern w:val="0"/>
                <w:szCs w:val="21"/>
              </w:rPr>
            </w:pPr>
            <w:r>
              <w:rPr>
                <w:rFonts w:ascii="宋体" w:hAnsi="宋体" w:hint="eastAsia"/>
                <w:kern w:val="0"/>
              </w:rPr>
              <w:t>专任教师</w:t>
            </w:r>
          </w:p>
        </w:tc>
        <w:tc>
          <w:tcPr>
            <w:tcW w:w="4309" w:type="dxa"/>
          </w:tcPr>
          <w:p w14:paraId="63D75AEA" w14:textId="77777777" w:rsidR="00B53C54" w:rsidRDefault="00000000">
            <w:pPr>
              <w:jc w:val="center"/>
              <w:rPr>
                <w:rFonts w:ascii="宋体"/>
                <w:kern w:val="0"/>
                <w:szCs w:val="21"/>
              </w:rPr>
            </w:pPr>
            <w:r>
              <w:rPr>
                <w:rFonts w:ascii="宋体" w:hAnsi="宋体" w:hint="eastAsia"/>
                <w:kern w:val="0"/>
              </w:rPr>
              <w:t>助教</w:t>
            </w:r>
          </w:p>
        </w:tc>
      </w:tr>
      <w:tr w:rsidR="00B53C54" w14:paraId="0B9D4B71" w14:textId="77777777">
        <w:trPr>
          <w:jc w:val="center"/>
        </w:trPr>
        <w:tc>
          <w:tcPr>
            <w:tcW w:w="817" w:type="dxa"/>
          </w:tcPr>
          <w:p w14:paraId="207CDB22" w14:textId="77777777" w:rsidR="00B53C54" w:rsidRDefault="00000000">
            <w:pPr>
              <w:jc w:val="center"/>
              <w:rPr>
                <w:rFonts w:ascii="宋体"/>
                <w:kern w:val="0"/>
                <w:szCs w:val="21"/>
              </w:rPr>
            </w:pPr>
            <w:r>
              <w:rPr>
                <w:rFonts w:ascii="宋体" w:hAnsi="宋体"/>
                <w:kern w:val="0"/>
              </w:rPr>
              <w:t>7</w:t>
            </w:r>
          </w:p>
        </w:tc>
        <w:tc>
          <w:tcPr>
            <w:tcW w:w="1276" w:type="dxa"/>
          </w:tcPr>
          <w:p w14:paraId="70EF7C05" w14:textId="77777777" w:rsidR="00B53C54" w:rsidRDefault="00000000">
            <w:pPr>
              <w:jc w:val="center"/>
              <w:rPr>
                <w:rFonts w:ascii="宋体"/>
                <w:kern w:val="0"/>
                <w:szCs w:val="21"/>
              </w:rPr>
            </w:pPr>
            <w:proofErr w:type="gramStart"/>
            <w:r>
              <w:rPr>
                <w:rFonts w:ascii="宋体" w:hAnsi="宋体" w:hint="eastAsia"/>
                <w:kern w:val="0"/>
              </w:rPr>
              <w:t>庄儒森</w:t>
            </w:r>
            <w:proofErr w:type="gramEnd"/>
          </w:p>
        </w:tc>
        <w:tc>
          <w:tcPr>
            <w:tcW w:w="2120" w:type="dxa"/>
          </w:tcPr>
          <w:p w14:paraId="2E75AF66" w14:textId="77777777" w:rsidR="00B53C54" w:rsidRDefault="00000000">
            <w:pPr>
              <w:jc w:val="center"/>
              <w:rPr>
                <w:rFonts w:ascii="宋体"/>
                <w:kern w:val="0"/>
                <w:szCs w:val="21"/>
              </w:rPr>
            </w:pPr>
            <w:r>
              <w:rPr>
                <w:rFonts w:ascii="宋体" w:hAnsi="宋体" w:hint="eastAsia"/>
                <w:kern w:val="0"/>
              </w:rPr>
              <w:t>专任教师</w:t>
            </w:r>
          </w:p>
        </w:tc>
        <w:tc>
          <w:tcPr>
            <w:tcW w:w="4309" w:type="dxa"/>
          </w:tcPr>
          <w:p w14:paraId="73D69EF6" w14:textId="77777777" w:rsidR="00B53C54" w:rsidRDefault="00000000">
            <w:pPr>
              <w:jc w:val="center"/>
              <w:rPr>
                <w:rFonts w:ascii="宋体"/>
                <w:kern w:val="0"/>
                <w:szCs w:val="21"/>
              </w:rPr>
            </w:pPr>
            <w:r>
              <w:rPr>
                <w:rFonts w:ascii="宋体" w:hAnsi="宋体" w:hint="eastAsia"/>
                <w:kern w:val="0"/>
              </w:rPr>
              <w:t>助教</w:t>
            </w:r>
          </w:p>
        </w:tc>
      </w:tr>
      <w:tr w:rsidR="00B53C54" w14:paraId="4CC02C58" w14:textId="77777777">
        <w:trPr>
          <w:jc w:val="center"/>
        </w:trPr>
        <w:tc>
          <w:tcPr>
            <w:tcW w:w="817" w:type="dxa"/>
          </w:tcPr>
          <w:p w14:paraId="2C63DC22" w14:textId="77777777" w:rsidR="00B53C54" w:rsidRDefault="00000000">
            <w:pPr>
              <w:jc w:val="center"/>
              <w:rPr>
                <w:rFonts w:ascii="宋体"/>
                <w:kern w:val="0"/>
                <w:szCs w:val="21"/>
              </w:rPr>
            </w:pPr>
            <w:r>
              <w:rPr>
                <w:rFonts w:ascii="宋体" w:hAnsi="宋体"/>
                <w:kern w:val="0"/>
              </w:rPr>
              <w:t>8</w:t>
            </w:r>
          </w:p>
        </w:tc>
        <w:tc>
          <w:tcPr>
            <w:tcW w:w="1276" w:type="dxa"/>
          </w:tcPr>
          <w:p w14:paraId="0E00D308" w14:textId="77777777" w:rsidR="00B53C54" w:rsidRDefault="00000000">
            <w:pPr>
              <w:jc w:val="center"/>
              <w:rPr>
                <w:rFonts w:ascii="宋体"/>
                <w:kern w:val="0"/>
                <w:szCs w:val="21"/>
              </w:rPr>
            </w:pPr>
            <w:proofErr w:type="gramStart"/>
            <w:r>
              <w:rPr>
                <w:rFonts w:ascii="宋体" w:hAnsi="宋体" w:hint="eastAsia"/>
                <w:kern w:val="0"/>
              </w:rPr>
              <w:t>洪培波</w:t>
            </w:r>
            <w:proofErr w:type="gramEnd"/>
          </w:p>
        </w:tc>
        <w:tc>
          <w:tcPr>
            <w:tcW w:w="2120" w:type="dxa"/>
          </w:tcPr>
          <w:p w14:paraId="50AC82BE" w14:textId="77777777" w:rsidR="00B53C54" w:rsidRDefault="00000000">
            <w:pPr>
              <w:jc w:val="center"/>
              <w:rPr>
                <w:rFonts w:ascii="宋体"/>
                <w:kern w:val="0"/>
                <w:szCs w:val="21"/>
              </w:rPr>
            </w:pPr>
            <w:r>
              <w:rPr>
                <w:rFonts w:ascii="宋体" w:hAnsi="宋体" w:hint="eastAsia"/>
                <w:kern w:val="0"/>
              </w:rPr>
              <w:t>专任教师</w:t>
            </w:r>
          </w:p>
        </w:tc>
        <w:tc>
          <w:tcPr>
            <w:tcW w:w="4309" w:type="dxa"/>
          </w:tcPr>
          <w:p w14:paraId="05208CA4" w14:textId="77777777" w:rsidR="00B53C54" w:rsidRDefault="00000000">
            <w:pPr>
              <w:jc w:val="center"/>
              <w:rPr>
                <w:rFonts w:ascii="宋体"/>
                <w:kern w:val="0"/>
                <w:szCs w:val="21"/>
              </w:rPr>
            </w:pPr>
            <w:r>
              <w:rPr>
                <w:rFonts w:ascii="宋体" w:hAnsi="宋体" w:hint="eastAsia"/>
                <w:kern w:val="0"/>
              </w:rPr>
              <w:t>助教</w:t>
            </w:r>
          </w:p>
        </w:tc>
      </w:tr>
      <w:tr w:rsidR="00B53C54" w14:paraId="7807195C" w14:textId="77777777">
        <w:trPr>
          <w:jc w:val="center"/>
        </w:trPr>
        <w:tc>
          <w:tcPr>
            <w:tcW w:w="817" w:type="dxa"/>
          </w:tcPr>
          <w:p w14:paraId="037211BA" w14:textId="77777777" w:rsidR="00B53C54" w:rsidRDefault="00000000">
            <w:pPr>
              <w:jc w:val="center"/>
              <w:rPr>
                <w:rFonts w:ascii="宋体"/>
                <w:kern w:val="0"/>
                <w:szCs w:val="21"/>
              </w:rPr>
            </w:pPr>
            <w:r>
              <w:rPr>
                <w:rFonts w:ascii="宋体" w:hAnsi="宋体"/>
                <w:kern w:val="0"/>
              </w:rPr>
              <w:t>9</w:t>
            </w:r>
          </w:p>
        </w:tc>
        <w:tc>
          <w:tcPr>
            <w:tcW w:w="1276" w:type="dxa"/>
          </w:tcPr>
          <w:p w14:paraId="4A1EB34F" w14:textId="77777777" w:rsidR="00B53C54" w:rsidRDefault="00000000">
            <w:pPr>
              <w:jc w:val="center"/>
              <w:rPr>
                <w:rFonts w:ascii="宋体"/>
                <w:kern w:val="0"/>
                <w:szCs w:val="21"/>
              </w:rPr>
            </w:pPr>
            <w:proofErr w:type="gramStart"/>
            <w:r>
              <w:rPr>
                <w:rFonts w:ascii="宋体" w:hAnsi="宋体" w:cs="Calibri" w:hint="eastAsia"/>
              </w:rPr>
              <w:t>谢沛锋</w:t>
            </w:r>
            <w:proofErr w:type="gramEnd"/>
          </w:p>
        </w:tc>
        <w:tc>
          <w:tcPr>
            <w:tcW w:w="2120" w:type="dxa"/>
          </w:tcPr>
          <w:p w14:paraId="16D1B405" w14:textId="77777777" w:rsidR="00B53C54" w:rsidRDefault="00000000">
            <w:pPr>
              <w:jc w:val="center"/>
              <w:rPr>
                <w:rFonts w:ascii="宋体"/>
                <w:kern w:val="0"/>
                <w:szCs w:val="21"/>
              </w:rPr>
            </w:pPr>
            <w:r>
              <w:rPr>
                <w:rFonts w:ascii="宋体" w:hint="eastAsia"/>
                <w:kern w:val="0"/>
                <w:szCs w:val="21"/>
              </w:rPr>
              <w:t>兼职教师</w:t>
            </w:r>
          </w:p>
        </w:tc>
        <w:tc>
          <w:tcPr>
            <w:tcW w:w="4309" w:type="dxa"/>
          </w:tcPr>
          <w:p w14:paraId="05F3E0E3" w14:textId="77777777" w:rsidR="00B53C54" w:rsidRDefault="00000000">
            <w:pPr>
              <w:jc w:val="center"/>
              <w:rPr>
                <w:rFonts w:ascii="宋体"/>
                <w:kern w:val="0"/>
                <w:szCs w:val="21"/>
              </w:rPr>
            </w:pPr>
            <w:r>
              <w:rPr>
                <w:rFonts w:ascii="宋体" w:hAnsi="宋体" w:cs="Calibri" w:hint="eastAsia"/>
              </w:rPr>
              <w:t>广东海耀教育科技有限公司副总经理</w:t>
            </w:r>
          </w:p>
        </w:tc>
      </w:tr>
      <w:tr w:rsidR="00B53C54" w14:paraId="0B33629F" w14:textId="77777777">
        <w:trPr>
          <w:jc w:val="center"/>
        </w:trPr>
        <w:tc>
          <w:tcPr>
            <w:tcW w:w="817" w:type="dxa"/>
          </w:tcPr>
          <w:p w14:paraId="4364E7C4" w14:textId="77777777" w:rsidR="00B53C54" w:rsidRDefault="00000000">
            <w:pPr>
              <w:jc w:val="center"/>
              <w:rPr>
                <w:rFonts w:ascii="宋体"/>
                <w:kern w:val="0"/>
                <w:szCs w:val="21"/>
              </w:rPr>
            </w:pPr>
            <w:r>
              <w:rPr>
                <w:rFonts w:ascii="宋体" w:hAnsi="宋体"/>
                <w:kern w:val="0"/>
              </w:rPr>
              <w:t>10</w:t>
            </w:r>
          </w:p>
        </w:tc>
        <w:tc>
          <w:tcPr>
            <w:tcW w:w="1276" w:type="dxa"/>
          </w:tcPr>
          <w:p w14:paraId="111C2219" w14:textId="77777777" w:rsidR="00B53C54" w:rsidRDefault="00000000">
            <w:pPr>
              <w:jc w:val="center"/>
              <w:rPr>
                <w:rFonts w:ascii="宋体"/>
                <w:kern w:val="0"/>
                <w:szCs w:val="21"/>
              </w:rPr>
            </w:pPr>
            <w:r>
              <w:rPr>
                <w:rFonts w:ascii="宋体" w:hAnsi="宋体" w:cs="Calibri" w:hint="eastAsia"/>
              </w:rPr>
              <w:t>陈云</w:t>
            </w:r>
            <w:proofErr w:type="gramStart"/>
            <w:r>
              <w:rPr>
                <w:rFonts w:ascii="宋体" w:hAnsi="宋体" w:cs="Calibri" w:hint="eastAsia"/>
              </w:rPr>
              <w:t>彬</w:t>
            </w:r>
            <w:proofErr w:type="gramEnd"/>
          </w:p>
        </w:tc>
        <w:tc>
          <w:tcPr>
            <w:tcW w:w="2120" w:type="dxa"/>
          </w:tcPr>
          <w:p w14:paraId="7F54CF07" w14:textId="77777777" w:rsidR="00B53C54" w:rsidRDefault="00000000">
            <w:pPr>
              <w:jc w:val="center"/>
              <w:rPr>
                <w:rFonts w:ascii="宋体"/>
                <w:kern w:val="0"/>
                <w:szCs w:val="21"/>
              </w:rPr>
            </w:pPr>
            <w:r>
              <w:rPr>
                <w:rFonts w:ascii="宋体" w:hint="eastAsia"/>
                <w:kern w:val="0"/>
                <w:szCs w:val="21"/>
              </w:rPr>
              <w:t>兼职教师</w:t>
            </w:r>
          </w:p>
        </w:tc>
        <w:tc>
          <w:tcPr>
            <w:tcW w:w="4309" w:type="dxa"/>
          </w:tcPr>
          <w:p w14:paraId="7397375A" w14:textId="77777777" w:rsidR="00B53C54" w:rsidRDefault="00000000">
            <w:pPr>
              <w:jc w:val="center"/>
              <w:rPr>
                <w:rFonts w:ascii="宋体"/>
                <w:kern w:val="0"/>
                <w:szCs w:val="21"/>
              </w:rPr>
            </w:pPr>
            <w:r>
              <w:rPr>
                <w:rFonts w:ascii="宋体" w:hAnsi="宋体" w:cs="Calibri" w:hint="eastAsia"/>
              </w:rPr>
              <w:t>广东聚贤泛娱乐发展有限公司创业导师</w:t>
            </w:r>
          </w:p>
        </w:tc>
      </w:tr>
    </w:tbl>
    <w:p w14:paraId="4D5B2908" w14:textId="77777777" w:rsidR="00B53C54" w:rsidRDefault="00B53C54">
      <w:pPr>
        <w:widowControl/>
        <w:ind w:firstLine="420"/>
        <w:jc w:val="center"/>
        <w:rPr>
          <w:b/>
          <w:bCs/>
        </w:rPr>
      </w:pPr>
    </w:p>
    <w:p w14:paraId="3D41E562" w14:textId="77777777" w:rsidR="00B53C54" w:rsidRDefault="00000000">
      <w:pPr>
        <w:ind w:firstLine="420"/>
        <w:rPr>
          <w:rFonts w:ascii="宋体" w:hAnsi="宋体" w:cs="宋体" w:hint="eastAsia"/>
          <w:sz w:val="28"/>
          <w:szCs w:val="28"/>
        </w:rPr>
      </w:pPr>
      <w:r>
        <w:rPr>
          <w:rFonts w:ascii="宋体" w:hAnsi="宋体" w:cs="宋体" w:hint="eastAsia"/>
          <w:sz w:val="28"/>
          <w:szCs w:val="28"/>
        </w:rPr>
        <w:t>1.队伍结构</w:t>
      </w:r>
    </w:p>
    <w:p w14:paraId="2409B366" w14:textId="77777777" w:rsidR="00B53C54" w:rsidRDefault="00000000">
      <w:pPr>
        <w:ind w:firstLine="420"/>
        <w:rPr>
          <w:rFonts w:ascii="宋体" w:hAnsi="宋体" w:hint="eastAsia"/>
          <w:kern w:val="0"/>
          <w:szCs w:val="21"/>
        </w:rPr>
      </w:pPr>
      <w:r>
        <w:rPr>
          <w:rFonts w:ascii="宋体" w:hAnsi="宋体"/>
          <w:kern w:val="0"/>
          <w:szCs w:val="21"/>
        </w:rPr>
        <w:t>学生数与本专业专任教师数比例不高于25:1,“双师型”教师占专业课教师数比例一般 不低于60%,高级职称专任教师的比例不低于20%,专任教师队伍要考虑职称、年龄、工作 经验，形成合理的梯队结构。</w:t>
      </w:r>
    </w:p>
    <w:p w14:paraId="23341EE2" w14:textId="77777777" w:rsidR="00B53C54" w:rsidRDefault="00000000">
      <w:pPr>
        <w:ind w:firstLine="420"/>
        <w:rPr>
          <w:rFonts w:ascii="宋体" w:hAnsi="宋体" w:cs="宋体" w:hint="eastAsia"/>
          <w:sz w:val="28"/>
          <w:szCs w:val="28"/>
        </w:rPr>
      </w:pPr>
      <w:r>
        <w:rPr>
          <w:rFonts w:ascii="宋体" w:hAnsi="宋体" w:cs="宋体" w:hint="eastAsia"/>
          <w:sz w:val="28"/>
          <w:szCs w:val="28"/>
        </w:rPr>
        <w:t>2.专任教师</w:t>
      </w:r>
    </w:p>
    <w:p w14:paraId="21917AE0" w14:textId="77777777" w:rsidR="00B53C54" w:rsidRDefault="00000000">
      <w:pPr>
        <w:ind w:firstLineChars="200" w:firstLine="420"/>
        <w:rPr>
          <w:rFonts w:ascii="宋体" w:hAnsi="宋体" w:hint="eastAsia"/>
          <w:szCs w:val="21"/>
        </w:rPr>
      </w:pPr>
      <w:r>
        <w:rPr>
          <w:rFonts w:ascii="宋体" w:hAnsi="宋体"/>
          <w:szCs w:val="21"/>
        </w:rPr>
        <w:lastRenderedPageBreak/>
        <w:t>专任教师应具有高校教师资格；有理想信念、有道德情操、有扎实学识、有仁爱之心； 具有计算机科学与技术、网络工程、通信工程、电子信息工程等相关专业本科及以上学历； 具有扎实的本专业相关理论功底和实践能力；具有较强信息化教学能力，能够开展课程教学 改革和科学研究；有每5年累计不少于6个月的企业实践经历。</w:t>
      </w:r>
    </w:p>
    <w:p w14:paraId="6523B4BF" w14:textId="77777777" w:rsidR="00B53C54" w:rsidRDefault="00000000">
      <w:pPr>
        <w:ind w:firstLine="420"/>
        <w:rPr>
          <w:rFonts w:ascii="宋体" w:hAnsi="宋体" w:cs="宋体" w:hint="eastAsia"/>
          <w:sz w:val="28"/>
          <w:szCs w:val="28"/>
        </w:rPr>
      </w:pPr>
      <w:r>
        <w:rPr>
          <w:rFonts w:ascii="宋体" w:hAnsi="宋体" w:cs="宋体" w:hint="eastAsia"/>
          <w:sz w:val="28"/>
          <w:szCs w:val="28"/>
        </w:rPr>
        <w:t>3.专业带头人</w:t>
      </w:r>
    </w:p>
    <w:p w14:paraId="25D9E745" w14:textId="77777777" w:rsidR="00B53C54" w:rsidRDefault="00000000">
      <w:pPr>
        <w:ind w:firstLineChars="200" w:firstLine="420"/>
        <w:rPr>
          <w:rFonts w:ascii="宋体" w:hAnsi="宋体" w:hint="eastAsia"/>
          <w:szCs w:val="21"/>
        </w:rPr>
      </w:pPr>
      <w:r>
        <w:rPr>
          <w:rFonts w:ascii="宋体" w:hAnsi="宋体"/>
          <w:szCs w:val="21"/>
        </w:rPr>
        <w:t>专业带头人原则上应具有副高及以上职称，能够较好地把握国内外网络行业、专业发展</w:t>
      </w:r>
      <w:r>
        <w:rPr>
          <w:rFonts w:ascii="宋体" w:hAnsi="宋体" w:hint="eastAsia"/>
          <w:szCs w:val="21"/>
        </w:rPr>
        <w:t>趋势</w:t>
      </w:r>
      <w:r>
        <w:rPr>
          <w:rFonts w:ascii="宋体" w:hAnsi="宋体"/>
          <w:szCs w:val="21"/>
        </w:rPr>
        <w:t>，能广泛联系行业企业，了解行业企业对本专业人才的需求实际，教学设计、专业研究能 力强，组织开展教科研工作能力强，在本区域或本领域具有一定的专业影响力。</w:t>
      </w:r>
    </w:p>
    <w:p w14:paraId="3389FA6A" w14:textId="77777777" w:rsidR="00B53C54" w:rsidRDefault="00000000">
      <w:pPr>
        <w:ind w:firstLine="420"/>
        <w:rPr>
          <w:rFonts w:ascii="宋体" w:hAnsi="宋体" w:cs="宋体" w:hint="eastAsia"/>
          <w:sz w:val="28"/>
          <w:szCs w:val="28"/>
        </w:rPr>
      </w:pPr>
      <w:r>
        <w:rPr>
          <w:rFonts w:ascii="宋体" w:hAnsi="宋体" w:cs="宋体" w:hint="eastAsia"/>
          <w:sz w:val="28"/>
          <w:szCs w:val="28"/>
        </w:rPr>
        <w:t>4.兼职教师</w:t>
      </w:r>
    </w:p>
    <w:p w14:paraId="4F587EC3" w14:textId="77777777" w:rsidR="00B53C54" w:rsidRDefault="00000000">
      <w:pPr>
        <w:ind w:firstLineChars="200" w:firstLine="420"/>
        <w:rPr>
          <w:rFonts w:ascii="宋体" w:hAnsi="宋体" w:hint="eastAsia"/>
          <w:szCs w:val="21"/>
        </w:rPr>
      </w:pPr>
      <w:r>
        <w:rPr>
          <w:rFonts w:ascii="宋体" w:hAnsi="宋体"/>
          <w:szCs w:val="21"/>
        </w:rPr>
        <w:t xml:space="preserve">兼职教师主要从本专业相关的行业企业聘任，具备良好的思想政治素质、职业道德和工 </w:t>
      </w:r>
      <w:proofErr w:type="gramStart"/>
      <w:r>
        <w:rPr>
          <w:rFonts w:ascii="宋体" w:hAnsi="宋体"/>
          <w:szCs w:val="21"/>
        </w:rPr>
        <w:t>匠</w:t>
      </w:r>
      <w:proofErr w:type="gramEnd"/>
      <w:r>
        <w:rPr>
          <w:rFonts w:ascii="宋体" w:hAnsi="宋体"/>
          <w:szCs w:val="21"/>
        </w:rPr>
        <w:t xml:space="preserve">精神，具有扎实的专业知识和丰富的实际工作经验，具有中级及以上相关专业职称，能承 </w:t>
      </w:r>
      <w:proofErr w:type="gramStart"/>
      <w:r>
        <w:rPr>
          <w:rFonts w:ascii="宋体" w:hAnsi="宋体"/>
          <w:szCs w:val="21"/>
        </w:rPr>
        <w:t>担专业</w:t>
      </w:r>
      <w:proofErr w:type="gramEnd"/>
      <w:r>
        <w:rPr>
          <w:rFonts w:ascii="宋体" w:hAnsi="宋体"/>
          <w:szCs w:val="21"/>
        </w:rPr>
        <w:t>课程教学、实习实</w:t>
      </w:r>
      <w:proofErr w:type="gramStart"/>
      <w:r>
        <w:rPr>
          <w:rFonts w:ascii="宋体" w:hAnsi="宋体"/>
          <w:szCs w:val="21"/>
        </w:rPr>
        <w:t>训指导</w:t>
      </w:r>
      <w:proofErr w:type="gramEnd"/>
      <w:r>
        <w:rPr>
          <w:rFonts w:ascii="宋体" w:hAnsi="宋体"/>
          <w:szCs w:val="21"/>
        </w:rPr>
        <w:t>和学生职业发展规划指导等教学任务。</w:t>
      </w:r>
    </w:p>
    <w:p w14:paraId="1103D8E8" w14:textId="77777777" w:rsidR="00B53C54" w:rsidRDefault="00000000">
      <w:pPr>
        <w:pStyle w:val="5"/>
        <w:spacing w:line="240" w:lineRule="auto"/>
        <w:ind w:firstLineChars="0" w:firstLine="0"/>
        <w:rPr>
          <w:rFonts w:hint="eastAsia"/>
          <w:color w:val="auto"/>
          <w:sz w:val="30"/>
          <w:szCs w:val="30"/>
        </w:rPr>
      </w:pPr>
      <w:r>
        <w:rPr>
          <w:color w:val="auto"/>
          <w:sz w:val="30"/>
          <w:szCs w:val="30"/>
        </w:rPr>
        <w:t>（二)教学设施</w:t>
      </w:r>
    </w:p>
    <w:p w14:paraId="5BA4FC7E" w14:textId="77777777" w:rsidR="00B53C54" w:rsidRDefault="00000000">
      <w:pPr>
        <w:pStyle w:val="5"/>
        <w:spacing w:line="240" w:lineRule="auto"/>
        <w:rPr>
          <w:rFonts w:hint="eastAsia"/>
          <w:color w:val="auto"/>
        </w:rPr>
      </w:pPr>
      <w:r>
        <w:rPr>
          <w:color w:val="auto"/>
        </w:rPr>
        <w:t>教学设施主要包括能够满足正常的课程教学、实习实训所需的专业教室、校内实训室和校外实训基地等。</w:t>
      </w:r>
    </w:p>
    <w:p w14:paraId="63776129" w14:textId="77777777" w:rsidR="00B53C54" w:rsidRDefault="00000000">
      <w:pPr>
        <w:pStyle w:val="5"/>
        <w:spacing w:line="240" w:lineRule="auto"/>
        <w:ind w:firstLineChars="0"/>
        <w:rPr>
          <w:rFonts w:cs="宋体" w:hint="eastAsia"/>
          <w:color w:val="auto"/>
          <w:sz w:val="28"/>
          <w:szCs w:val="28"/>
        </w:rPr>
      </w:pPr>
      <w:r>
        <w:rPr>
          <w:rFonts w:cs="宋体" w:hint="eastAsia"/>
          <w:color w:val="auto"/>
          <w:sz w:val="28"/>
          <w:szCs w:val="28"/>
        </w:rPr>
        <w:t>1.专业教室基本条件</w:t>
      </w:r>
    </w:p>
    <w:p w14:paraId="75D7579B" w14:textId="77777777" w:rsidR="00B53C54" w:rsidRDefault="00000000">
      <w:pPr>
        <w:pStyle w:val="5"/>
        <w:spacing w:line="240" w:lineRule="auto"/>
        <w:ind w:firstLineChars="0"/>
        <w:rPr>
          <w:rFonts w:hint="eastAsia"/>
          <w:color w:val="auto"/>
        </w:rPr>
      </w:pPr>
      <w:r>
        <w:t>专</w:t>
      </w:r>
      <w:r>
        <w:rPr>
          <w:rFonts w:hint="eastAsia"/>
        </w:rPr>
        <w:t>业教室一般配备黑（白）板、多媒体计算机、投影设备、音响设备，互联网接入或Wi-Fi 环境，并实施网络安全防护措施；安装应急照明装置并保持良好状态，符合紧急疏散要求，标志明显，保持逃生通道畅通无阻。</w:t>
      </w:r>
    </w:p>
    <w:p w14:paraId="6148BCDC" w14:textId="77777777" w:rsidR="00B53C54" w:rsidRDefault="00000000">
      <w:pPr>
        <w:pStyle w:val="5"/>
        <w:spacing w:line="240" w:lineRule="auto"/>
        <w:ind w:firstLineChars="0"/>
        <w:rPr>
          <w:rFonts w:cs="宋体" w:hint="eastAsia"/>
          <w:color w:val="auto"/>
          <w:sz w:val="28"/>
          <w:szCs w:val="28"/>
        </w:rPr>
      </w:pPr>
      <w:r>
        <w:rPr>
          <w:rFonts w:cs="宋体" w:hint="eastAsia"/>
          <w:color w:val="auto"/>
          <w:sz w:val="28"/>
          <w:szCs w:val="28"/>
        </w:rPr>
        <w:t>2.校内实训室</w:t>
      </w:r>
    </w:p>
    <w:p w14:paraId="3E821EF6" w14:textId="77777777" w:rsidR="00B53C54" w:rsidRDefault="00000000">
      <w:pPr>
        <w:ind w:firstLine="420"/>
        <w:rPr>
          <w:rFonts w:ascii="宋体" w:hAnsi="宋体" w:cs="宋体" w:hint="eastAsia"/>
          <w:color w:val="000000"/>
          <w:kern w:val="0"/>
          <w:sz w:val="24"/>
        </w:rPr>
      </w:pPr>
      <w:r>
        <w:rPr>
          <w:rFonts w:ascii="宋体" w:hAnsi="宋体" w:cs="宋体" w:hint="eastAsia"/>
          <w:color w:val="000000"/>
          <w:kern w:val="0"/>
          <w:sz w:val="24"/>
        </w:rPr>
        <w:t>（1）网站开发实训室</w:t>
      </w:r>
    </w:p>
    <w:p w14:paraId="20EA9172" w14:textId="77777777" w:rsidR="00B53C54" w:rsidRDefault="00000000">
      <w:pPr>
        <w:ind w:firstLine="420"/>
        <w:rPr>
          <w:rFonts w:ascii="宋体" w:hAnsi="宋体" w:hint="eastAsia"/>
          <w:color w:val="000000"/>
          <w:kern w:val="0"/>
          <w:szCs w:val="21"/>
        </w:rPr>
      </w:pPr>
      <w:r>
        <w:rPr>
          <w:rFonts w:ascii="宋体" w:hAnsi="宋体" w:hint="eastAsia"/>
          <w:color w:val="000000"/>
          <w:kern w:val="0"/>
          <w:szCs w:val="21"/>
        </w:rPr>
        <w:t>网站开发实训室应配备服务器、投影设备、白板、打印机、扫描仪，提供网络接入或 Wi-Fi 环境。配备的计算机、无线终端（手机或 Pad），可运行 Chrome、IE、Safari、Firefox等常用浏览器的测试终端，安装Linux/Windows操作系统、MySQL、vs code等软件，可以根据需要构筑不同的应用场景。实训</w:t>
      </w:r>
      <w:proofErr w:type="gramStart"/>
      <w:r>
        <w:rPr>
          <w:rFonts w:ascii="宋体" w:hAnsi="宋体" w:hint="eastAsia"/>
          <w:color w:val="000000"/>
          <w:kern w:val="0"/>
          <w:szCs w:val="21"/>
        </w:rPr>
        <w:t>室支持</w:t>
      </w:r>
      <w:proofErr w:type="gramEnd"/>
      <w:r>
        <w:rPr>
          <w:rFonts w:ascii="宋体" w:hAnsi="宋体" w:hint="eastAsia"/>
          <w:color w:val="000000"/>
          <w:kern w:val="0"/>
          <w:szCs w:val="21"/>
        </w:rPr>
        <w:t>程序设计基础、网页制作基础、JavaScript高级应用、PHP程序设计、数据库SQL、</w:t>
      </w:r>
      <w:r>
        <w:rPr>
          <w:rFonts w:ascii="宋体" w:hAnsi="宋体"/>
          <w:color w:val="000000"/>
          <w:kern w:val="0"/>
          <w:szCs w:val="21"/>
        </w:rPr>
        <w:t>H5+CSS3</w:t>
      </w:r>
      <w:r>
        <w:rPr>
          <w:rFonts w:ascii="宋体" w:hAnsi="宋体" w:hint="eastAsia"/>
          <w:color w:val="000000"/>
          <w:kern w:val="0"/>
          <w:szCs w:val="21"/>
        </w:rPr>
        <w:t>、python课程开发、Vue.js前端开发等课程的教学与实训。</w:t>
      </w:r>
    </w:p>
    <w:p w14:paraId="61DA803A" w14:textId="77777777" w:rsidR="00B53C54" w:rsidRDefault="00000000">
      <w:pPr>
        <w:ind w:firstLine="420"/>
        <w:rPr>
          <w:rFonts w:ascii="宋体" w:hAnsi="宋体" w:cs="宋体" w:hint="eastAsia"/>
          <w:color w:val="000000"/>
          <w:kern w:val="0"/>
          <w:sz w:val="24"/>
        </w:rPr>
      </w:pPr>
      <w:r>
        <w:rPr>
          <w:rFonts w:ascii="宋体" w:hAnsi="宋体" w:cs="宋体" w:hint="eastAsia"/>
          <w:color w:val="000000"/>
          <w:kern w:val="0"/>
          <w:sz w:val="24"/>
        </w:rPr>
        <w:t>（2）网站综合实训室</w:t>
      </w:r>
    </w:p>
    <w:p w14:paraId="16762BA8" w14:textId="77777777" w:rsidR="00B53C54" w:rsidRDefault="00000000">
      <w:pPr>
        <w:ind w:firstLine="420"/>
        <w:rPr>
          <w:rFonts w:ascii="宋体" w:hAnsi="宋体" w:hint="eastAsia"/>
          <w:color w:val="000000"/>
          <w:kern w:val="0"/>
          <w:szCs w:val="21"/>
        </w:rPr>
      </w:pPr>
      <w:r>
        <w:rPr>
          <w:rFonts w:ascii="宋体" w:hAnsi="宋体" w:hint="eastAsia"/>
          <w:color w:val="000000"/>
          <w:kern w:val="0"/>
          <w:szCs w:val="21"/>
        </w:rPr>
        <w:t>网站综合实训室应配备服务器、投影设备、白板、打印机、扫描仪，提供网络接入或 Wi-Fi 环境。配备的计算机、无线终端（手机或 Pad），可运行 Chrome、IE、Safari、Firefox等常用浏览器的测试终端，安装Linux/Windows操作系统、MySQL、vs code等软件，可以根据需要构筑不同的应用场景。实训</w:t>
      </w:r>
      <w:proofErr w:type="gramStart"/>
      <w:r>
        <w:rPr>
          <w:rFonts w:ascii="宋体" w:hAnsi="宋体" w:hint="eastAsia"/>
          <w:color w:val="000000"/>
          <w:kern w:val="0"/>
          <w:szCs w:val="21"/>
        </w:rPr>
        <w:t>室支持</w:t>
      </w:r>
      <w:proofErr w:type="gramEnd"/>
      <w:r>
        <w:rPr>
          <w:rFonts w:ascii="宋体" w:hAnsi="宋体" w:hint="eastAsia"/>
          <w:color w:val="000000"/>
          <w:kern w:val="0"/>
          <w:szCs w:val="21"/>
        </w:rPr>
        <w:t>网站运营管理、laravel框架应用开发、响应式网站开发、网站优化SEO技术、前端实战开发、后台管理系统开发等课程的教学与实训。</w:t>
      </w:r>
    </w:p>
    <w:p w14:paraId="4E7585CD" w14:textId="77777777" w:rsidR="00B53C54" w:rsidRDefault="00000000">
      <w:pPr>
        <w:pStyle w:val="5"/>
        <w:spacing w:line="240" w:lineRule="auto"/>
        <w:ind w:firstLineChars="0"/>
        <w:rPr>
          <w:rFonts w:hint="eastAsia"/>
          <w:color w:val="auto"/>
          <w:sz w:val="28"/>
          <w:szCs w:val="28"/>
        </w:rPr>
      </w:pPr>
      <w:r>
        <w:rPr>
          <w:color w:val="auto"/>
          <w:sz w:val="28"/>
          <w:szCs w:val="28"/>
        </w:rPr>
        <w:t>3.校外实训基地</w:t>
      </w:r>
    </w:p>
    <w:p w14:paraId="0D9AE50A" w14:textId="77777777" w:rsidR="00B53C54" w:rsidRDefault="00000000">
      <w:pPr>
        <w:ind w:firstLineChars="200" w:firstLine="420"/>
        <w:rPr>
          <w:rFonts w:ascii="宋体" w:hAnsi="宋体" w:hint="eastAsia"/>
          <w:color w:val="000000"/>
          <w:kern w:val="0"/>
          <w:szCs w:val="21"/>
        </w:rPr>
      </w:pPr>
      <w:r>
        <w:rPr>
          <w:rFonts w:ascii="宋体" w:hAnsi="宋体"/>
          <w:szCs w:val="21"/>
        </w:rPr>
        <w:t>校</w:t>
      </w:r>
      <w:r>
        <w:rPr>
          <w:rFonts w:ascii="宋体" w:hAnsi="宋体" w:hint="eastAsia"/>
          <w:szCs w:val="21"/>
        </w:rPr>
        <w:t>外实训基地基本要求为：具有稳定的校外实训基地；能够开展网页设计、网站前端开发、后台管理系统开发、数据库管理、网站运营管理等实训活动，实</w:t>
      </w:r>
      <w:proofErr w:type="gramStart"/>
      <w:r>
        <w:rPr>
          <w:rFonts w:ascii="宋体" w:hAnsi="宋体" w:hint="eastAsia"/>
          <w:szCs w:val="21"/>
        </w:rPr>
        <w:t>训设施</w:t>
      </w:r>
      <w:proofErr w:type="gramEnd"/>
      <w:r>
        <w:rPr>
          <w:rFonts w:ascii="宋体" w:hAnsi="宋体" w:hint="eastAsia"/>
          <w:szCs w:val="21"/>
        </w:rPr>
        <w:t>齐备，实训岗位、实</w:t>
      </w:r>
      <w:proofErr w:type="gramStart"/>
      <w:r>
        <w:rPr>
          <w:rFonts w:ascii="宋体" w:hAnsi="宋体" w:hint="eastAsia"/>
          <w:szCs w:val="21"/>
        </w:rPr>
        <w:t>训指导</w:t>
      </w:r>
      <w:proofErr w:type="gramEnd"/>
      <w:r>
        <w:rPr>
          <w:rFonts w:ascii="宋体" w:hAnsi="宋体" w:hint="eastAsia"/>
          <w:szCs w:val="21"/>
        </w:rPr>
        <w:t>教师确定，实</w:t>
      </w:r>
      <w:proofErr w:type="gramStart"/>
      <w:r>
        <w:rPr>
          <w:rFonts w:ascii="宋体" w:hAnsi="宋体" w:hint="eastAsia"/>
          <w:szCs w:val="21"/>
        </w:rPr>
        <w:t>训管理</w:t>
      </w:r>
      <w:proofErr w:type="gramEnd"/>
      <w:r>
        <w:rPr>
          <w:rFonts w:ascii="宋体" w:hAnsi="宋体" w:hint="eastAsia"/>
          <w:szCs w:val="21"/>
        </w:rPr>
        <w:t>及实施规章制度齐全</w:t>
      </w:r>
      <w:r>
        <w:rPr>
          <w:rFonts w:ascii="宋体" w:hAnsi="宋体" w:hint="eastAsia"/>
          <w:color w:val="000000"/>
          <w:kern w:val="0"/>
          <w:szCs w:val="21"/>
        </w:rPr>
        <w:t>。</w:t>
      </w:r>
    </w:p>
    <w:p w14:paraId="0A5162C3" w14:textId="77777777" w:rsidR="00B53C54" w:rsidRDefault="00000000">
      <w:pPr>
        <w:pStyle w:val="5"/>
        <w:spacing w:line="240" w:lineRule="auto"/>
        <w:ind w:firstLineChars="0"/>
        <w:rPr>
          <w:rFonts w:hint="eastAsia"/>
          <w:color w:val="auto"/>
          <w:sz w:val="28"/>
          <w:szCs w:val="28"/>
        </w:rPr>
      </w:pPr>
      <w:r>
        <w:rPr>
          <w:color w:val="auto"/>
          <w:sz w:val="28"/>
          <w:szCs w:val="28"/>
        </w:rPr>
        <w:t>4.学生实习基地</w:t>
      </w:r>
    </w:p>
    <w:p w14:paraId="6F469A2B" w14:textId="77777777" w:rsidR="00B53C54" w:rsidRDefault="00000000">
      <w:pPr>
        <w:pStyle w:val="5"/>
        <w:spacing w:line="240" w:lineRule="auto"/>
        <w:rPr>
          <w:rFonts w:hint="eastAsia"/>
          <w:color w:val="auto"/>
        </w:rPr>
      </w:pPr>
      <w:r>
        <w:lastRenderedPageBreak/>
        <w:t>学</w:t>
      </w:r>
      <w:r>
        <w:rPr>
          <w:rFonts w:hint="eastAsia"/>
        </w:rPr>
        <w:t>生实习基地基本要求为：具有稳定的校外实习基地；能提供网页设计、网站前端开发、后台管理系统开发、数据库管理、网站运营管理等相关实习岗位，能涵盖当前相关产业发展的主流技术，可接纳一定规模的学生实习；能够配备相应数量的指导教师对学生实习进行指导和管理；有保证实习生日常工作、学习、生活的规章制度，有安全、保险保障。</w:t>
      </w:r>
    </w:p>
    <w:p w14:paraId="029560D5" w14:textId="77777777" w:rsidR="00B53C54" w:rsidRDefault="00000000">
      <w:pPr>
        <w:pStyle w:val="5"/>
        <w:spacing w:line="240" w:lineRule="auto"/>
        <w:ind w:firstLineChars="0"/>
        <w:rPr>
          <w:rFonts w:hint="eastAsia"/>
          <w:color w:val="auto"/>
          <w:sz w:val="28"/>
          <w:szCs w:val="28"/>
        </w:rPr>
      </w:pPr>
      <w:r>
        <w:rPr>
          <w:rFonts w:hint="eastAsia"/>
          <w:color w:val="auto"/>
          <w:sz w:val="28"/>
          <w:szCs w:val="28"/>
        </w:rPr>
        <w:t>5.</w:t>
      </w:r>
      <w:r>
        <w:rPr>
          <w:color w:val="auto"/>
          <w:sz w:val="28"/>
          <w:szCs w:val="28"/>
        </w:rPr>
        <w:t>支持信息化教学方面的</w:t>
      </w:r>
      <w:r>
        <w:rPr>
          <w:rFonts w:hint="eastAsia"/>
          <w:color w:val="auto"/>
          <w:sz w:val="28"/>
          <w:szCs w:val="28"/>
        </w:rPr>
        <w:t>教学设施</w:t>
      </w:r>
    </w:p>
    <w:p w14:paraId="37B06C93" w14:textId="77777777" w:rsidR="00B53C54" w:rsidRDefault="00000000">
      <w:pPr>
        <w:ind w:firstLineChars="200" w:firstLine="420"/>
      </w:pPr>
      <w:r>
        <w:rPr>
          <w:rFonts w:ascii="宋体" w:hAnsi="宋体" w:hint="eastAsia"/>
          <w:color w:val="000000"/>
          <w:kern w:val="0"/>
          <w:szCs w:val="21"/>
        </w:rPr>
        <w:t>具有可利用的数字化教学资源库、文献资料、常见问题解答等信息化条件；鼓励教师开发并利用信息化教学资源、教学平台，创新教学方法,引导学生利用信息化教学条件自主学习，提升教学效果。</w:t>
      </w:r>
    </w:p>
    <w:p w14:paraId="064208CB" w14:textId="77777777" w:rsidR="00B53C54" w:rsidRDefault="00000000">
      <w:pPr>
        <w:pStyle w:val="5"/>
        <w:spacing w:line="240" w:lineRule="auto"/>
        <w:ind w:firstLineChars="0" w:firstLine="0"/>
        <w:rPr>
          <w:rFonts w:hint="eastAsia"/>
          <w:color w:val="auto"/>
          <w:sz w:val="30"/>
          <w:szCs w:val="30"/>
        </w:rPr>
      </w:pPr>
      <w:r>
        <w:rPr>
          <w:color w:val="auto"/>
          <w:sz w:val="30"/>
          <w:szCs w:val="30"/>
        </w:rPr>
        <w:t>（三）教学资源</w:t>
      </w:r>
    </w:p>
    <w:p w14:paraId="2E57FF81" w14:textId="77777777" w:rsidR="00B53C54" w:rsidRDefault="00000000">
      <w:pPr>
        <w:pStyle w:val="5"/>
        <w:spacing w:line="240" w:lineRule="auto"/>
        <w:ind w:firstLineChars="0"/>
        <w:rPr>
          <w:rFonts w:hint="eastAsia"/>
          <w:color w:val="auto"/>
          <w:sz w:val="28"/>
          <w:szCs w:val="28"/>
        </w:rPr>
      </w:pPr>
      <w:r>
        <w:rPr>
          <w:color w:val="auto"/>
          <w:sz w:val="28"/>
          <w:szCs w:val="28"/>
        </w:rPr>
        <w:t>1.教材选用</w:t>
      </w:r>
      <w:r>
        <w:rPr>
          <w:rFonts w:hint="eastAsia"/>
          <w:color w:val="auto"/>
          <w:sz w:val="28"/>
          <w:szCs w:val="28"/>
        </w:rPr>
        <w:t>情况</w:t>
      </w:r>
    </w:p>
    <w:p w14:paraId="00F1D4B4" w14:textId="77777777" w:rsidR="00B53C54" w:rsidRDefault="00000000">
      <w:pPr>
        <w:ind w:firstLineChars="200" w:firstLine="420"/>
      </w:pPr>
      <w:r>
        <w:rPr>
          <w:rFonts w:ascii="宋体" w:hAnsi="宋体" w:hint="eastAsia"/>
          <w:szCs w:val="21"/>
        </w:rPr>
        <w:t>按照国家规定选用优质高职高专教材</w:t>
      </w:r>
      <w:r>
        <w:rPr>
          <w:rFonts w:ascii="宋体" w:hAnsi="宋体"/>
          <w:szCs w:val="21"/>
        </w:rPr>
        <w:t>，禁止不合格的教材进入课堂。学校应建立专业教师、行业专家和教研人员等参与的教材选用机构，完善教材选用制度，经过规范程序择优 选用教材。</w:t>
      </w:r>
    </w:p>
    <w:p w14:paraId="5879B2E3" w14:textId="77777777" w:rsidR="00B53C54" w:rsidRDefault="00000000">
      <w:pPr>
        <w:pStyle w:val="5"/>
        <w:spacing w:line="240" w:lineRule="auto"/>
        <w:ind w:firstLineChars="0"/>
        <w:rPr>
          <w:rFonts w:hint="eastAsia"/>
          <w:color w:val="auto"/>
          <w:sz w:val="28"/>
          <w:szCs w:val="28"/>
        </w:rPr>
      </w:pPr>
      <w:r>
        <w:rPr>
          <w:color w:val="auto"/>
          <w:sz w:val="28"/>
          <w:szCs w:val="28"/>
        </w:rPr>
        <w:t>2.图书文献配备</w:t>
      </w:r>
      <w:r>
        <w:rPr>
          <w:rFonts w:hint="eastAsia"/>
          <w:color w:val="auto"/>
          <w:sz w:val="28"/>
          <w:szCs w:val="28"/>
        </w:rPr>
        <w:t>情况</w:t>
      </w:r>
    </w:p>
    <w:p w14:paraId="4FD0A2D4" w14:textId="77777777" w:rsidR="00B53C54" w:rsidRDefault="00000000">
      <w:pPr>
        <w:ind w:firstLineChars="200" w:firstLine="420"/>
      </w:pPr>
      <w:r>
        <w:rPr>
          <w:rFonts w:ascii="宋体" w:hAnsi="宋体"/>
          <w:szCs w:val="21"/>
        </w:rPr>
        <w:t>图书文献配备能满足人才培养、专业建设、教科研等工作的需要，方便师生查询、借阅。专业类图书文献主要包括：有关网络技术、方法、思维以及实务操作类图书，信息技术和传统文化类文献等。</w:t>
      </w:r>
    </w:p>
    <w:p w14:paraId="120387B2" w14:textId="77777777" w:rsidR="00B53C54" w:rsidRDefault="00000000">
      <w:pPr>
        <w:pStyle w:val="5"/>
        <w:spacing w:line="240" w:lineRule="auto"/>
        <w:ind w:firstLineChars="0"/>
        <w:rPr>
          <w:rFonts w:hint="eastAsia"/>
          <w:color w:val="auto"/>
          <w:sz w:val="28"/>
          <w:szCs w:val="28"/>
        </w:rPr>
      </w:pPr>
      <w:r>
        <w:rPr>
          <w:color w:val="auto"/>
          <w:sz w:val="28"/>
          <w:szCs w:val="28"/>
        </w:rPr>
        <w:t>3.数字教学资源配置</w:t>
      </w:r>
      <w:r>
        <w:rPr>
          <w:rFonts w:hint="eastAsia"/>
          <w:color w:val="auto"/>
          <w:sz w:val="28"/>
          <w:szCs w:val="28"/>
        </w:rPr>
        <w:t>情况</w:t>
      </w:r>
    </w:p>
    <w:p w14:paraId="2C7961A0" w14:textId="77777777" w:rsidR="00B53C54" w:rsidRDefault="00000000">
      <w:pPr>
        <w:pStyle w:val="5"/>
        <w:spacing w:line="240" w:lineRule="auto"/>
        <w:rPr>
          <w:rFonts w:hint="eastAsia"/>
          <w:color w:val="auto"/>
        </w:rPr>
      </w:pPr>
      <w:r>
        <w:t>建设与本专业有关的音视频素材、教学课件、数字化教学案例库、虚拟仿真软件、数字教材等专业教学资源库，应种类丰富、形式多样、使用便捷、动态更新，能满足教学要求。</w:t>
      </w:r>
    </w:p>
    <w:p w14:paraId="47A3062D" w14:textId="77777777" w:rsidR="00B53C54" w:rsidRDefault="00000000">
      <w:pPr>
        <w:rPr>
          <w:rFonts w:ascii="宋体" w:hAnsi="宋体" w:hint="eastAsia"/>
          <w:b/>
          <w:sz w:val="32"/>
          <w:szCs w:val="32"/>
        </w:rPr>
      </w:pPr>
      <w:r>
        <w:rPr>
          <w:rFonts w:ascii="宋体" w:hAnsi="宋体" w:hint="eastAsia"/>
          <w:b/>
          <w:sz w:val="32"/>
          <w:szCs w:val="32"/>
        </w:rPr>
        <w:t>九、质量保障</w:t>
      </w:r>
    </w:p>
    <w:p w14:paraId="5430B806" w14:textId="77777777" w:rsidR="00B53C54" w:rsidRDefault="00000000">
      <w:pPr>
        <w:ind w:firstLine="420"/>
        <w:rPr>
          <w:rFonts w:ascii="宋体" w:hAnsi="宋体" w:hint="eastAsia"/>
          <w:szCs w:val="21"/>
        </w:rPr>
      </w:pPr>
      <w:r>
        <w:rPr>
          <w:rFonts w:ascii="宋体" w:hAnsi="宋体" w:hint="eastAsia"/>
          <w:szCs w:val="21"/>
        </w:rPr>
        <w:t>理工学院针对本专业建立计算机应用技术专业建设委员会，建立教学质量诊断与改进机制，健全专业教学质量监控管理制度，完善课堂教学、教学评价、实习实训、毕业设计以及专业调研、人才培养方案更新、资源建设等方面质量标准，通过教学实施、过程监控、质量评价和持续改进，达成人才培养规格。</w:t>
      </w:r>
    </w:p>
    <w:p w14:paraId="6C10A98D" w14:textId="77777777" w:rsidR="00B53C54" w:rsidRDefault="00000000">
      <w:pPr>
        <w:ind w:firstLine="420"/>
        <w:rPr>
          <w:rFonts w:ascii="宋体" w:hAnsi="宋体" w:hint="eastAsia"/>
          <w:szCs w:val="21"/>
        </w:rPr>
      </w:pPr>
      <w:r>
        <w:rPr>
          <w:rFonts w:ascii="宋体" w:hAnsi="宋体" w:hint="eastAsia"/>
          <w:szCs w:val="21"/>
        </w:rPr>
        <w:t>学校和二级学院积极完善教学管理机制，加强日常教学组织运行与管理，定期开展课程建设水平和教学质量诊断与改进，建立健全巡课、听课、评教、</w:t>
      </w:r>
      <w:proofErr w:type="gramStart"/>
      <w:r>
        <w:rPr>
          <w:rFonts w:ascii="宋体" w:hAnsi="宋体" w:hint="eastAsia"/>
          <w:szCs w:val="21"/>
        </w:rPr>
        <w:t>评学等</w:t>
      </w:r>
      <w:proofErr w:type="gramEnd"/>
      <w:r>
        <w:rPr>
          <w:rFonts w:ascii="宋体" w:hAnsi="宋体" w:hint="eastAsia"/>
          <w:szCs w:val="21"/>
        </w:rPr>
        <w:t>制度，建立与企业联动的实践教学环节督导制度，严明教学纪律，强化教学组织功能，定期开展公开课、示范课等教研活动。</w:t>
      </w:r>
    </w:p>
    <w:p w14:paraId="56456B3A" w14:textId="77777777" w:rsidR="00B53C54" w:rsidRDefault="00000000">
      <w:pPr>
        <w:ind w:firstLine="420"/>
        <w:rPr>
          <w:rFonts w:ascii="宋体" w:hAnsi="宋体" w:hint="eastAsia"/>
          <w:szCs w:val="21"/>
        </w:rPr>
      </w:pPr>
      <w:r>
        <w:rPr>
          <w:rFonts w:ascii="宋体" w:hAnsi="宋体" w:hint="eastAsia"/>
          <w:szCs w:val="21"/>
        </w:rPr>
        <w:t>学校积极建立毕业生跟踪反馈机制及社会评价机制，并对生源情况、在校生学业水平、毕业生就业情况等进行分析，定期评价人才培养质量和培养目标达成情况。</w:t>
      </w:r>
    </w:p>
    <w:p w14:paraId="402F6437" w14:textId="77777777" w:rsidR="00B53C54" w:rsidRDefault="00000000">
      <w:pPr>
        <w:ind w:firstLineChars="250" w:firstLine="525"/>
        <w:rPr>
          <w:rFonts w:ascii="宋体" w:hAnsi="宋体" w:hint="eastAsia"/>
          <w:szCs w:val="21"/>
        </w:rPr>
      </w:pPr>
      <w:r>
        <w:rPr>
          <w:rFonts w:ascii="宋体" w:hAnsi="宋体" w:hint="eastAsia"/>
          <w:szCs w:val="21"/>
        </w:rPr>
        <w:t>理工学院计算机应用技术专业教研室积极</w:t>
      </w:r>
      <w:r>
        <w:rPr>
          <w:rFonts w:ascii="宋体" w:hAnsi="宋体"/>
          <w:szCs w:val="21"/>
        </w:rPr>
        <w:t>建立线上线下相结合的集中备课制度，定期召开教学研讨会议，利用评价分析结果有效改进专业教学，持续提高人才培养质量。</w:t>
      </w:r>
    </w:p>
    <w:p w14:paraId="75246B24" w14:textId="77777777" w:rsidR="00B53C54" w:rsidRDefault="00000000">
      <w:pPr>
        <w:ind w:firstLineChars="250" w:firstLine="525"/>
        <w:rPr>
          <w:rFonts w:ascii="宋体" w:hAnsi="宋体" w:hint="eastAsia"/>
          <w:szCs w:val="21"/>
        </w:rPr>
      </w:pPr>
      <w:r>
        <w:rPr>
          <w:rFonts w:ascii="宋体" w:hAnsi="宋体"/>
          <w:szCs w:val="21"/>
        </w:rPr>
        <w:t>学校</w:t>
      </w:r>
      <w:r>
        <w:rPr>
          <w:rFonts w:ascii="宋体" w:hAnsi="宋体" w:hint="eastAsia"/>
          <w:szCs w:val="21"/>
        </w:rPr>
        <w:t>积极</w:t>
      </w:r>
      <w:r>
        <w:rPr>
          <w:rFonts w:ascii="宋体" w:hAnsi="宋体"/>
          <w:szCs w:val="21"/>
        </w:rPr>
        <w:t>建立毕业生跟踪反馈机制及社会评价机制，并对生源情况、职业道德、技术 技能水平、就业质量等进行分析，定期评价人才培养质量和培养目标达成情况。</w:t>
      </w:r>
    </w:p>
    <w:p w14:paraId="112F4A21" w14:textId="77777777" w:rsidR="00B53C54" w:rsidRDefault="00B53C54">
      <w:pPr>
        <w:ind w:firstLineChars="250" w:firstLine="525"/>
        <w:rPr>
          <w:rFonts w:ascii="宋体" w:hAnsi="宋体" w:hint="eastAsia"/>
          <w:szCs w:val="21"/>
        </w:rPr>
      </w:pPr>
    </w:p>
    <w:p w14:paraId="5E3B85D0" w14:textId="77777777" w:rsidR="00B53C54" w:rsidRDefault="00000000">
      <w:pPr>
        <w:rPr>
          <w:rFonts w:ascii="宋体" w:hAnsi="宋体" w:hint="eastAsia"/>
          <w:b/>
          <w:sz w:val="32"/>
          <w:szCs w:val="32"/>
        </w:rPr>
      </w:pPr>
      <w:r>
        <w:rPr>
          <w:rFonts w:ascii="宋体" w:hAnsi="宋体" w:hint="eastAsia"/>
          <w:b/>
          <w:sz w:val="32"/>
          <w:szCs w:val="32"/>
        </w:rPr>
        <w:t>十、毕业要求</w:t>
      </w:r>
    </w:p>
    <w:p w14:paraId="2C8974C0" w14:textId="77777777" w:rsidR="00B53C54" w:rsidRDefault="00000000">
      <w:pPr>
        <w:ind w:firstLine="420"/>
        <w:rPr>
          <w:rFonts w:ascii="宋体" w:hAnsi="宋体" w:hint="eastAsia"/>
          <w:szCs w:val="21"/>
        </w:rPr>
      </w:pPr>
      <w:r>
        <w:rPr>
          <w:rFonts w:ascii="宋体" w:hAnsi="宋体" w:hint="eastAsia"/>
          <w:szCs w:val="21"/>
        </w:rPr>
        <w:lastRenderedPageBreak/>
        <w:t xml:space="preserve">1.素质要求：具有坚定的政治信念和正确的政治立场；具有正确的人生观和价值观，较强的法律意识，能遵守社会公德和职业道德；具有良好的劳动技能和工作态度，能爱岗敬业、勤于奉献，具有团队和创新精神。 </w:t>
      </w:r>
    </w:p>
    <w:p w14:paraId="3050AAB7" w14:textId="77777777" w:rsidR="00B53C54" w:rsidRDefault="00000000">
      <w:pPr>
        <w:ind w:firstLine="420"/>
        <w:rPr>
          <w:rFonts w:ascii="宋体" w:hAnsi="宋体" w:hint="eastAsia"/>
          <w:szCs w:val="21"/>
        </w:rPr>
      </w:pPr>
      <w:r>
        <w:rPr>
          <w:rFonts w:ascii="宋体" w:hAnsi="宋体" w:hint="eastAsia"/>
          <w:szCs w:val="21"/>
        </w:rPr>
        <w:t>2.知识要求：掌握本专业的基本理论、基本知识、基本技能和方法；掌握网站开发的基本知识和基本方法，能进行</w:t>
      </w:r>
      <w:r>
        <w:rPr>
          <w:rFonts w:ascii="宋体" w:hAnsi="宋体"/>
          <w:szCs w:val="21"/>
        </w:rPr>
        <w:t>W</w:t>
      </w:r>
      <w:r>
        <w:rPr>
          <w:rFonts w:ascii="宋体" w:hAnsi="宋体" w:hint="eastAsia"/>
          <w:szCs w:val="21"/>
        </w:rPr>
        <w:t xml:space="preserve">eb前端开发及后台管理系统开发，具有一定网站开发能力。 </w:t>
      </w:r>
    </w:p>
    <w:p w14:paraId="21B1F477" w14:textId="77777777" w:rsidR="00B53C54" w:rsidRDefault="00000000">
      <w:pPr>
        <w:ind w:firstLine="420"/>
        <w:rPr>
          <w:rFonts w:ascii="宋体" w:hAnsi="宋体" w:hint="eastAsia"/>
          <w:szCs w:val="21"/>
        </w:rPr>
      </w:pPr>
      <w:r>
        <w:rPr>
          <w:rFonts w:ascii="宋体" w:hAnsi="宋体" w:hint="eastAsia"/>
          <w:szCs w:val="21"/>
        </w:rPr>
        <w:t>3.毕业条件：凡具有学籍的学生，德育、智育、体育成绩合格，在规定的修业年限内修满专业人才培养方案规定的课程及各种实践教学环节，获得的总学分不低于148分，准予毕业，发给毕业证书。</w:t>
      </w:r>
    </w:p>
    <w:p w14:paraId="42FC45BB" w14:textId="77777777" w:rsidR="00B53C54" w:rsidRDefault="00B53C54">
      <w:pPr>
        <w:ind w:firstLine="420"/>
        <w:rPr>
          <w:rFonts w:ascii="宋体" w:hAnsi="宋体" w:hint="eastAsia"/>
          <w:szCs w:val="21"/>
        </w:rPr>
      </w:pPr>
    </w:p>
    <w:p w14:paraId="630C023B" w14:textId="77777777" w:rsidR="00B53C54" w:rsidRDefault="00000000">
      <w:pPr>
        <w:rPr>
          <w:rFonts w:ascii="宋体" w:hAnsi="宋体" w:hint="eastAsia"/>
          <w:b/>
          <w:sz w:val="32"/>
          <w:szCs w:val="32"/>
        </w:rPr>
      </w:pPr>
      <w:r>
        <w:rPr>
          <w:rFonts w:ascii="宋体" w:hAnsi="宋体" w:hint="eastAsia"/>
          <w:b/>
          <w:sz w:val="32"/>
          <w:szCs w:val="32"/>
        </w:rPr>
        <w:t>十一、附录</w:t>
      </w:r>
    </w:p>
    <w:p w14:paraId="5EBE6F78" w14:textId="77777777" w:rsidR="00B53C54" w:rsidRDefault="00000000">
      <w:pPr>
        <w:ind w:firstLineChars="200" w:firstLine="420"/>
        <w:rPr>
          <w:rFonts w:ascii="宋体" w:hAnsi="宋体" w:hint="eastAsia"/>
          <w:kern w:val="0"/>
          <w:szCs w:val="21"/>
        </w:rPr>
      </w:pPr>
      <w:r>
        <w:rPr>
          <w:rFonts w:ascii="宋体" w:hAnsi="宋体" w:hint="eastAsia"/>
          <w:szCs w:val="21"/>
        </w:rPr>
        <w:t>附录1：</w:t>
      </w:r>
      <w:r>
        <w:rPr>
          <w:rFonts w:ascii="宋体" w:hAnsi="宋体" w:hint="eastAsia"/>
          <w:kern w:val="0"/>
          <w:szCs w:val="21"/>
        </w:rPr>
        <w:t>2025级计算机应用技术（网站开发）专业教学进程表</w:t>
      </w:r>
    </w:p>
    <w:p w14:paraId="4AC726DC" w14:textId="77777777" w:rsidR="00B53C54" w:rsidRDefault="00000000">
      <w:pPr>
        <w:ind w:firstLineChars="200" w:firstLine="420"/>
        <w:rPr>
          <w:rFonts w:ascii="宋体" w:hAnsi="宋体" w:hint="eastAsia"/>
          <w:szCs w:val="21"/>
        </w:rPr>
      </w:pPr>
      <w:r>
        <w:rPr>
          <w:rFonts w:ascii="宋体" w:hAnsi="宋体" w:hint="eastAsia"/>
          <w:szCs w:val="21"/>
        </w:rPr>
        <w:t>附录2：专业人才培养方案变更审批表</w:t>
      </w:r>
    </w:p>
    <w:p w14:paraId="552A9EB6" w14:textId="77777777" w:rsidR="00B53C54" w:rsidRDefault="00000000">
      <w:pPr>
        <w:ind w:firstLineChars="200" w:firstLine="420"/>
        <w:rPr>
          <w:rFonts w:ascii="宋体" w:hAnsi="宋体" w:hint="eastAsia"/>
          <w:szCs w:val="21"/>
        </w:rPr>
      </w:pPr>
      <w:r>
        <w:rPr>
          <w:rFonts w:ascii="宋体" w:hAnsi="宋体" w:hint="eastAsia"/>
          <w:szCs w:val="21"/>
        </w:rPr>
        <w:t>附录3：专业人才培养方案论证评审表</w:t>
      </w:r>
    </w:p>
    <w:p w14:paraId="5F178F52" w14:textId="77777777" w:rsidR="00B53C54" w:rsidRDefault="00B53C54">
      <w:pPr>
        <w:adjustRightInd w:val="0"/>
        <w:snapToGrid w:val="0"/>
        <w:spacing w:line="360" w:lineRule="auto"/>
        <w:rPr>
          <w:rFonts w:ascii="宋体" w:hAnsi="宋体" w:hint="eastAsia"/>
          <w:b/>
          <w:szCs w:val="21"/>
        </w:rPr>
      </w:pPr>
    </w:p>
    <w:p w14:paraId="25E22983" w14:textId="77777777" w:rsidR="00B53C54" w:rsidRDefault="00B53C54">
      <w:pPr>
        <w:rPr>
          <w:rFonts w:ascii="宋体" w:hAnsi="宋体" w:hint="eastAsia"/>
          <w:szCs w:val="21"/>
        </w:rPr>
      </w:pPr>
    </w:p>
    <w:p w14:paraId="705F4F91" w14:textId="77777777" w:rsidR="00B53C54" w:rsidRDefault="00B53C54">
      <w:pPr>
        <w:rPr>
          <w:rFonts w:ascii="宋体" w:hAnsi="宋体" w:hint="eastAsia"/>
          <w:szCs w:val="21"/>
        </w:rPr>
      </w:pPr>
    </w:p>
    <w:p w14:paraId="137C6ABC" w14:textId="77777777" w:rsidR="00B53C54" w:rsidRDefault="00B53C54">
      <w:pPr>
        <w:rPr>
          <w:rFonts w:ascii="宋体" w:hAnsi="宋体" w:hint="eastAsia"/>
          <w:szCs w:val="21"/>
        </w:rPr>
      </w:pPr>
    </w:p>
    <w:p w14:paraId="271767EB" w14:textId="77777777" w:rsidR="00B53C54" w:rsidRDefault="00B53C54">
      <w:pPr>
        <w:rPr>
          <w:rFonts w:ascii="宋体" w:hAnsi="宋体" w:hint="eastAsia"/>
          <w:szCs w:val="21"/>
        </w:rPr>
      </w:pPr>
    </w:p>
    <w:p w14:paraId="47FA6FFF" w14:textId="77777777" w:rsidR="00B53C54" w:rsidRDefault="00B53C54">
      <w:pPr>
        <w:rPr>
          <w:rFonts w:ascii="宋体" w:hAnsi="宋体" w:hint="eastAsia"/>
          <w:szCs w:val="21"/>
        </w:rPr>
      </w:pPr>
    </w:p>
    <w:p w14:paraId="6DA76A5E" w14:textId="77777777" w:rsidR="00B53C54" w:rsidRDefault="00B53C54">
      <w:pPr>
        <w:rPr>
          <w:rFonts w:ascii="宋体" w:hAnsi="宋体" w:hint="eastAsia"/>
          <w:szCs w:val="21"/>
        </w:rPr>
      </w:pPr>
    </w:p>
    <w:p w14:paraId="4AA88518" w14:textId="77777777" w:rsidR="00B53C54" w:rsidRDefault="00B53C54">
      <w:pPr>
        <w:rPr>
          <w:rFonts w:ascii="宋体" w:hAnsi="宋体" w:hint="eastAsia"/>
          <w:szCs w:val="21"/>
        </w:rPr>
      </w:pPr>
    </w:p>
    <w:p w14:paraId="3E06C7C1" w14:textId="77777777" w:rsidR="00B53C54" w:rsidRDefault="00B53C54">
      <w:pPr>
        <w:rPr>
          <w:rFonts w:ascii="宋体" w:hAnsi="宋体" w:hint="eastAsia"/>
          <w:szCs w:val="21"/>
        </w:rPr>
      </w:pPr>
    </w:p>
    <w:p w14:paraId="252A0F61" w14:textId="77777777" w:rsidR="00B53C54" w:rsidRDefault="00B53C54">
      <w:pPr>
        <w:rPr>
          <w:rFonts w:ascii="宋体" w:hAnsi="宋体" w:hint="eastAsia"/>
          <w:szCs w:val="21"/>
        </w:rPr>
      </w:pPr>
    </w:p>
    <w:p w14:paraId="599CD507" w14:textId="77777777" w:rsidR="00B53C54" w:rsidRDefault="00B53C54">
      <w:pPr>
        <w:rPr>
          <w:rFonts w:ascii="宋体" w:hAnsi="宋体" w:hint="eastAsia"/>
          <w:szCs w:val="21"/>
        </w:rPr>
      </w:pPr>
    </w:p>
    <w:p w14:paraId="70A550BF" w14:textId="77777777" w:rsidR="00B53C54" w:rsidRDefault="00B53C54">
      <w:pPr>
        <w:rPr>
          <w:rFonts w:ascii="宋体" w:hAnsi="宋体" w:hint="eastAsia"/>
          <w:szCs w:val="21"/>
        </w:rPr>
      </w:pPr>
    </w:p>
    <w:p w14:paraId="11179C1C" w14:textId="77777777" w:rsidR="00B53C54" w:rsidRDefault="00B53C54">
      <w:pPr>
        <w:rPr>
          <w:rFonts w:ascii="宋体" w:hAnsi="宋体" w:hint="eastAsia"/>
          <w:szCs w:val="21"/>
        </w:rPr>
      </w:pPr>
    </w:p>
    <w:p w14:paraId="51CCA73A" w14:textId="77777777" w:rsidR="00B53C54" w:rsidRDefault="00B53C54">
      <w:pPr>
        <w:rPr>
          <w:rFonts w:ascii="宋体" w:hAnsi="宋体" w:hint="eastAsia"/>
          <w:szCs w:val="21"/>
        </w:rPr>
      </w:pPr>
    </w:p>
    <w:p w14:paraId="333839BB" w14:textId="77777777" w:rsidR="00B53C54" w:rsidRDefault="00B53C54">
      <w:pPr>
        <w:rPr>
          <w:rFonts w:ascii="宋体" w:hAnsi="宋体" w:hint="eastAsia"/>
          <w:szCs w:val="21"/>
        </w:rPr>
      </w:pPr>
    </w:p>
    <w:p w14:paraId="0F0B96B9" w14:textId="77777777" w:rsidR="00B53C54" w:rsidRDefault="00B53C54">
      <w:pPr>
        <w:rPr>
          <w:rFonts w:ascii="宋体" w:hAnsi="宋体" w:hint="eastAsia"/>
          <w:szCs w:val="21"/>
        </w:rPr>
      </w:pPr>
    </w:p>
    <w:p w14:paraId="4AA1FE3D" w14:textId="77777777" w:rsidR="00B53C54" w:rsidRDefault="00B53C54">
      <w:pPr>
        <w:rPr>
          <w:rFonts w:ascii="宋体" w:hAnsi="宋体" w:hint="eastAsia"/>
          <w:szCs w:val="21"/>
        </w:rPr>
      </w:pPr>
    </w:p>
    <w:p w14:paraId="43A34B7E" w14:textId="77777777" w:rsidR="00B53C54" w:rsidRDefault="00B53C54">
      <w:pPr>
        <w:rPr>
          <w:rFonts w:ascii="宋体" w:hAnsi="宋体" w:hint="eastAsia"/>
          <w:szCs w:val="21"/>
        </w:rPr>
      </w:pPr>
    </w:p>
    <w:p w14:paraId="6A93F8BD" w14:textId="77777777" w:rsidR="00B53C54" w:rsidRDefault="00B53C54">
      <w:pPr>
        <w:rPr>
          <w:rFonts w:ascii="宋体" w:hAnsi="宋体" w:hint="eastAsia"/>
          <w:szCs w:val="21"/>
        </w:rPr>
      </w:pPr>
    </w:p>
    <w:p w14:paraId="49BA4DF1" w14:textId="77777777" w:rsidR="00B53C54" w:rsidRDefault="00B53C54">
      <w:pPr>
        <w:rPr>
          <w:rFonts w:ascii="宋体" w:hAnsi="宋体" w:hint="eastAsia"/>
          <w:szCs w:val="21"/>
        </w:rPr>
      </w:pPr>
    </w:p>
    <w:p w14:paraId="0B4CE3E1" w14:textId="77777777" w:rsidR="00B53C54" w:rsidRDefault="00B53C54">
      <w:pPr>
        <w:rPr>
          <w:rFonts w:ascii="宋体" w:hAnsi="宋体" w:hint="eastAsia"/>
          <w:szCs w:val="21"/>
        </w:rPr>
      </w:pPr>
    </w:p>
    <w:p w14:paraId="1FCEF39A" w14:textId="77777777" w:rsidR="00B53C54" w:rsidRDefault="00B53C54">
      <w:pPr>
        <w:rPr>
          <w:rFonts w:ascii="宋体" w:hAnsi="宋体" w:hint="eastAsia"/>
          <w:szCs w:val="21"/>
        </w:rPr>
      </w:pPr>
    </w:p>
    <w:p w14:paraId="61640BA6" w14:textId="77777777" w:rsidR="00B53C54" w:rsidRDefault="00B53C54">
      <w:pPr>
        <w:rPr>
          <w:rFonts w:ascii="宋体" w:hAnsi="宋体" w:hint="eastAsia"/>
          <w:szCs w:val="21"/>
        </w:rPr>
      </w:pPr>
    </w:p>
    <w:p w14:paraId="561FBBB1" w14:textId="77777777" w:rsidR="00B53C54" w:rsidRDefault="00B53C54">
      <w:pPr>
        <w:rPr>
          <w:rFonts w:ascii="宋体" w:hAnsi="宋体" w:hint="eastAsia"/>
          <w:szCs w:val="21"/>
        </w:rPr>
      </w:pPr>
    </w:p>
    <w:p w14:paraId="1A704DB8" w14:textId="77777777" w:rsidR="00B53C54" w:rsidRDefault="00B53C54">
      <w:pPr>
        <w:rPr>
          <w:rFonts w:ascii="宋体" w:hAnsi="宋体" w:hint="eastAsia"/>
          <w:szCs w:val="21"/>
        </w:rPr>
      </w:pPr>
    </w:p>
    <w:p w14:paraId="61624C35" w14:textId="77777777" w:rsidR="00B53C54" w:rsidRDefault="00000000">
      <w:pPr>
        <w:widowControl/>
        <w:jc w:val="left"/>
        <w:rPr>
          <w:rFonts w:ascii="宋体" w:hAnsi="宋体" w:hint="eastAsia"/>
          <w:szCs w:val="21"/>
        </w:rPr>
      </w:pPr>
      <w:r>
        <w:rPr>
          <w:rFonts w:ascii="宋体" w:hAnsi="宋体"/>
          <w:szCs w:val="21"/>
        </w:rPr>
        <w:br w:type="page"/>
      </w:r>
    </w:p>
    <w:p w14:paraId="13126838" w14:textId="77777777" w:rsidR="00B53C54" w:rsidRDefault="00B53C54">
      <w:pPr>
        <w:rPr>
          <w:rFonts w:ascii="宋体" w:hAnsi="宋体" w:hint="eastAsia"/>
          <w:szCs w:val="21"/>
        </w:rPr>
        <w:sectPr w:rsidR="00B53C54">
          <w:pgSz w:w="11906" w:h="16838"/>
          <w:pgMar w:top="1440" w:right="1800" w:bottom="1440" w:left="1800" w:header="851" w:footer="992" w:gutter="0"/>
          <w:cols w:space="720"/>
          <w:docGrid w:type="lines" w:linePitch="312"/>
        </w:sectPr>
      </w:pPr>
    </w:p>
    <w:p w14:paraId="4434F373" w14:textId="77777777" w:rsidR="00B53C54" w:rsidRDefault="00000000">
      <w:pPr>
        <w:rPr>
          <w:rFonts w:ascii="宋体" w:hAnsi="宋体" w:hint="eastAsia"/>
          <w:kern w:val="0"/>
          <w:szCs w:val="21"/>
        </w:rPr>
      </w:pPr>
      <w:r>
        <w:rPr>
          <w:rFonts w:ascii="宋体" w:hAnsi="宋体" w:hint="eastAsia"/>
          <w:b/>
          <w:szCs w:val="21"/>
        </w:rPr>
        <w:lastRenderedPageBreak/>
        <w:t>附录1：</w:t>
      </w:r>
      <w:r>
        <w:rPr>
          <w:rFonts w:ascii="宋体" w:hAnsi="宋体" w:hint="eastAsia"/>
          <w:kern w:val="0"/>
          <w:szCs w:val="21"/>
        </w:rPr>
        <w:t>2025级计算机应用技术（网站开发）专业教学进程表</w:t>
      </w:r>
    </w:p>
    <w:tbl>
      <w:tblPr>
        <w:tblW w:w="14078" w:type="dxa"/>
        <w:tblInd w:w="96" w:type="dxa"/>
        <w:tblLayout w:type="fixed"/>
        <w:tblLook w:val="04A0" w:firstRow="1" w:lastRow="0" w:firstColumn="1" w:lastColumn="0" w:noHBand="0" w:noVBand="1"/>
      </w:tblPr>
      <w:tblGrid>
        <w:gridCol w:w="353"/>
        <w:gridCol w:w="354"/>
        <w:gridCol w:w="355"/>
        <w:gridCol w:w="613"/>
        <w:gridCol w:w="1914"/>
        <w:gridCol w:w="378"/>
        <w:gridCol w:w="424"/>
        <w:gridCol w:w="459"/>
        <w:gridCol w:w="407"/>
        <w:gridCol w:w="483"/>
        <w:gridCol w:w="701"/>
        <w:gridCol w:w="701"/>
        <w:gridCol w:w="701"/>
        <w:gridCol w:w="701"/>
        <w:gridCol w:w="701"/>
        <w:gridCol w:w="701"/>
        <w:gridCol w:w="391"/>
        <w:gridCol w:w="391"/>
        <w:gridCol w:w="634"/>
        <w:gridCol w:w="2716"/>
      </w:tblGrid>
      <w:tr w:rsidR="00B53C54" w14:paraId="6054B21C" w14:textId="77777777">
        <w:trPr>
          <w:trHeight w:val="531"/>
        </w:trPr>
        <w:tc>
          <w:tcPr>
            <w:tcW w:w="14078" w:type="dxa"/>
            <w:gridSpan w:val="20"/>
            <w:tcBorders>
              <w:top w:val="nil"/>
              <w:left w:val="nil"/>
              <w:bottom w:val="nil"/>
              <w:right w:val="nil"/>
            </w:tcBorders>
            <w:shd w:val="clear" w:color="auto" w:fill="auto"/>
            <w:noWrap/>
            <w:vAlign w:val="center"/>
          </w:tcPr>
          <w:p w14:paraId="3E6C6B14" w14:textId="77777777" w:rsidR="00B53C54" w:rsidRDefault="00000000">
            <w:pPr>
              <w:widowControl/>
              <w:jc w:val="center"/>
              <w:textAlignment w:val="center"/>
              <w:rPr>
                <w:rFonts w:ascii="黑体" w:eastAsia="黑体" w:hAnsi="宋体" w:cs="黑体" w:hint="eastAsia"/>
                <w:b/>
                <w:bCs/>
                <w:color w:val="000000"/>
                <w:sz w:val="40"/>
                <w:szCs w:val="40"/>
              </w:rPr>
            </w:pPr>
            <w:r>
              <w:rPr>
                <w:rFonts w:ascii="黑体" w:eastAsia="黑体" w:hAnsi="宋体" w:cs="黑体" w:hint="eastAsia"/>
                <w:b/>
                <w:bCs/>
                <w:color w:val="000000"/>
                <w:kern w:val="0"/>
                <w:sz w:val="40"/>
                <w:szCs w:val="40"/>
                <w:lang w:bidi="ar"/>
              </w:rPr>
              <w:t>2025级计算机应用技术（网站开发）专业教学进程表</w:t>
            </w:r>
          </w:p>
        </w:tc>
      </w:tr>
      <w:tr w:rsidR="00B53C54" w14:paraId="09BC2F1C" w14:textId="77777777">
        <w:trPr>
          <w:trHeight w:val="282"/>
        </w:trPr>
        <w:tc>
          <w:tcPr>
            <w:tcW w:w="707" w:type="dxa"/>
            <w:gridSpan w:val="2"/>
            <w:vMerge w:val="restart"/>
            <w:tcBorders>
              <w:top w:val="single" w:sz="8" w:space="0" w:color="000000"/>
              <w:left w:val="single" w:sz="8" w:space="0" w:color="000000"/>
              <w:bottom w:val="single" w:sz="4" w:space="0" w:color="000000"/>
              <w:right w:val="single" w:sz="4" w:space="0" w:color="000000"/>
            </w:tcBorders>
            <w:shd w:val="clear" w:color="auto" w:fill="auto"/>
            <w:vAlign w:val="center"/>
          </w:tcPr>
          <w:p w14:paraId="2C41BFD4"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w:t>
            </w:r>
            <w:r>
              <w:rPr>
                <w:rFonts w:ascii="宋体" w:hAnsi="宋体" w:cs="宋体" w:hint="eastAsia"/>
                <w:b/>
                <w:bCs/>
                <w:color w:val="000000"/>
                <w:kern w:val="0"/>
                <w:sz w:val="18"/>
                <w:szCs w:val="18"/>
                <w:lang w:bidi="ar"/>
              </w:rPr>
              <w:br/>
              <w:t>类别</w:t>
            </w:r>
          </w:p>
        </w:tc>
        <w:tc>
          <w:tcPr>
            <w:tcW w:w="355"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7168F1D1"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序号</w:t>
            </w:r>
          </w:p>
        </w:tc>
        <w:tc>
          <w:tcPr>
            <w:tcW w:w="613"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6211DBE8"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课程编号</w:t>
            </w:r>
          </w:p>
        </w:tc>
        <w:tc>
          <w:tcPr>
            <w:tcW w:w="1914"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622E2C38"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课程名称</w:t>
            </w:r>
          </w:p>
        </w:tc>
        <w:tc>
          <w:tcPr>
            <w:tcW w:w="378"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2063517D"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课程类型</w:t>
            </w:r>
          </w:p>
        </w:tc>
        <w:tc>
          <w:tcPr>
            <w:tcW w:w="424"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1D39E687"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学       分</w:t>
            </w:r>
          </w:p>
        </w:tc>
        <w:tc>
          <w:tcPr>
            <w:tcW w:w="1349" w:type="dxa"/>
            <w:gridSpan w:val="3"/>
            <w:tcBorders>
              <w:top w:val="single" w:sz="8" w:space="0" w:color="000000"/>
              <w:left w:val="single" w:sz="4" w:space="0" w:color="000000"/>
              <w:bottom w:val="single" w:sz="4" w:space="0" w:color="000000"/>
              <w:right w:val="single" w:sz="4" w:space="0" w:color="000000"/>
            </w:tcBorders>
            <w:shd w:val="clear" w:color="auto" w:fill="auto"/>
            <w:vAlign w:val="center"/>
          </w:tcPr>
          <w:p w14:paraId="514D92C6"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学时分配</w:t>
            </w:r>
          </w:p>
        </w:tc>
        <w:tc>
          <w:tcPr>
            <w:tcW w:w="4206" w:type="dxa"/>
            <w:gridSpan w:val="6"/>
            <w:tcBorders>
              <w:top w:val="single" w:sz="8" w:space="0" w:color="000000"/>
              <w:left w:val="single" w:sz="4" w:space="0" w:color="000000"/>
              <w:bottom w:val="single" w:sz="4" w:space="0" w:color="000000"/>
              <w:right w:val="single" w:sz="4" w:space="0" w:color="000000"/>
            </w:tcBorders>
            <w:shd w:val="clear" w:color="auto" w:fill="auto"/>
            <w:vAlign w:val="center"/>
          </w:tcPr>
          <w:p w14:paraId="28048595"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学年/学期/教学运行周/教学周</w:t>
            </w:r>
          </w:p>
        </w:tc>
        <w:tc>
          <w:tcPr>
            <w:tcW w:w="391"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50855BD3"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考核方式</w:t>
            </w:r>
          </w:p>
        </w:tc>
        <w:tc>
          <w:tcPr>
            <w:tcW w:w="391"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27209E6C"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考核形式</w:t>
            </w:r>
          </w:p>
        </w:tc>
        <w:tc>
          <w:tcPr>
            <w:tcW w:w="634"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296A56E0"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主要</w:t>
            </w:r>
            <w:r>
              <w:rPr>
                <w:rFonts w:ascii="宋体" w:hAnsi="宋体" w:cs="宋体" w:hint="eastAsia"/>
                <w:b/>
                <w:bCs/>
                <w:color w:val="000000"/>
                <w:kern w:val="0"/>
                <w:sz w:val="18"/>
                <w:szCs w:val="18"/>
                <w:lang w:bidi="ar"/>
              </w:rPr>
              <w:br/>
              <w:t>教学</w:t>
            </w:r>
            <w:r>
              <w:rPr>
                <w:rFonts w:ascii="宋体" w:hAnsi="宋体" w:cs="宋体" w:hint="eastAsia"/>
                <w:b/>
                <w:bCs/>
                <w:color w:val="000000"/>
                <w:kern w:val="0"/>
                <w:sz w:val="18"/>
                <w:szCs w:val="18"/>
                <w:lang w:bidi="ar"/>
              </w:rPr>
              <w:br/>
              <w:t>场所</w:t>
            </w:r>
          </w:p>
        </w:tc>
        <w:tc>
          <w:tcPr>
            <w:tcW w:w="2716" w:type="dxa"/>
            <w:vMerge w:val="restart"/>
            <w:tcBorders>
              <w:top w:val="single" w:sz="8" w:space="0" w:color="000000"/>
              <w:left w:val="single" w:sz="4" w:space="0" w:color="000000"/>
              <w:bottom w:val="single" w:sz="4" w:space="0" w:color="000000"/>
              <w:right w:val="single" w:sz="8" w:space="0" w:color="000000"/>
            </w:tcBorders>
            <w:shd w:val="clear" w:color="auto" w:fill="auto"/>
            <w:vAlign w:val="center"/>
          </w:tcPr>
          <w:p w14:paraId="6F938758"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说 明</w:t>
            </w:r>
          </w:p>
        </w:tc>
      </w:tr>
      <w:tr w:rsidR="00B53C54" w14:paraId="3F1C33A2" w14:textId="77777777">
        <w:trPr>
          <w:trHeight w:val="282"/>
        </w:trPr>
        <w:tc>
          <w:tcPr>
            <w:tcW w:w="707" w:type="dxa"/>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13680DA1" w14:textId="77777777" w:rsidR="00B53C54" w:rsidRDefault="00B53C54">
            <w:pPr>
              <w:jc w:val="center"/>
              <w:rPr>
                <w:rFonts w:ascii="宋体" w:hAnsi="宋体" w:cs="宋体" w:hint="eastAsia"/>
                <w:b/>
                <w:bCs/>
                <w:color w:val="000000"/>
                <w:sz w:val="18"/>
                <w:szCs w:val="18"/>
              </w:rPr>
            </w:pPr>
          </w:p>
        </w:tc>
        <w:tc>
          <w:tcPr>
            <w:tcW w:w="355"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19DFA5C5" w14:textId="77777777" w:rsidR="00B53C54" w:rsidRDefault="00B53C54">
            <w:pPr>
              <w:jc w:val="center"/>
              <w:rPr>
                <w:rFonts w:ascii="宋体" w:hAnsi="宋体" w:cs="宋体" w:hint="eastAsia"/>
                <w:b/>
                <w:bCs/>
                <w:color w:val="000000"/>
                <w:sz w:val="18"/>
                <w:szCs w:val="18"/>
              </w:rPr>
            </w:pPr>
          </w:p>
        </w:tc>
        <w:tc>
          <w:tcPr>
            <w:tcW w:w="613"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33E72699" w14:textId="77777777" w:rsidR="00B53C54" w:rsidRDefault="00B53C54">
            <w:pPr>
              <w:jc w:val="center"/>
              <w:rPr>
                <w:rFonts w:ascii="宋体" w:hAnsi="宋体" w:cs="宋体" w:hint="eastAsia"/>
                <w:b/>
                <w:bCs/>
                <w:color w:val="000000"/>
                <w:sz w:val="18"/>
                <w:szCs w:val="18"/>
              </w:rPr>
            </w:pPr>
          </w:p>
        </w:tc>
        <w:tc>
          <w:tcPr>
            <w:tcW w:w="1914"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45C07F9E" w14:textId="77777777" w:rsidR="00B53C54" w:rsidRDefault="00B53C54">
            <w:pPr>
              <w:jc w:val="center"/>
              <w:rPr>
                <w:rFonts w:ascii="宋体" w:hAnsi="宋体" w:cs="宋体" w:hint="eastAsia"/>
                <w:b/>
                <w:bCs/>
                <w:color w:val="000000"/>
                <w:sz w:val="18"/>
                <w:szCs w:val="18"/>
              </w:rPr>
            </w:pPr>
          </w:p>
        </w:tc>
        <w:tc>
          <w:tcPr>
            <w:tcW w:w="37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04ECA78B" w14:textId="77777777" w:rsidR="00B53C54" w:rsidRDefault="00B53C54">
            <w:pPr>
              <w:jc w:val="center"/>
              <w:rPr>
                <w:rFonts w:ascii="宋体" w:hAnsi="宋体" w:cs="宋体" w:hint="eastAsia"/>
                <w:b/>
                <w:bCs/>
                <w:color w:val="000000"/>
                <w:sz w:val="18"/>
                <w:szCs w:val="18"/>
              </w:rPr>
            </w:pPr>
          </w:p>
        </w:tc>
        <w:tc>
          <w:tcPr>
            <w:tcW w:w="424"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05E43C7E" w14:textId="77777777" w:rsidR="00B53C54" w:rsidRDefault="00B53C54">
            <w:pPr>
              <w:jc w:val="center"/>
              <w:rPr>
                <w:rFonts w:ascii="宋体" w:hAnsi="宋体" w:cs="宋体" w:hint="eastAsia"/>
                <w:b/>
                <w:bCs/>
                <w:color w:val="000000"/>
                <w:sz w:val="18"/>
                <w:szCs w:val="18"/>
              </w:rPr>
            </w:pPr>
          </w:p>
        </w:tc>
        <w:tc>
          <w:tcPr>
            <w:tcW w:w="4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FF15BB5"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总学时</w:t>
            </w:r>
          </w:p>
        </w:tc>
        <w:tc>
          <w:tcPr>
            <w:tcW w:w="4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957EF7F"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理论</w:t>
            </w:r>
          </w:p>
        </w:tc>
        <w:tc>
          <w:tcPr>
            <w:tcW w:w="4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D8B8C38"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实践</w:t>
            </w:r>
          </w:p>
        </w:tc>
        <w:tc>
          <w:tcPr>
            <w:tcW w:w="14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8EF2D9" w14:textId="77777777" w:rsidR="00B53C54" w:rsidRDefault="00000000">
            <w:pPr>
              <w:widowControl/>
              <w:jc w:val="center"/>
              <w:textAlignment w:val="center"/>
              <w:rPr>
                <w:rFonts w:ascii="宋体" w:hAnsi="宋体" w:cs="宋体" w:hint="eastAsia"/>
                <w:b/>
                <w:bCs/>
                <w:color w:val="000000"/>
                <w:sz w:val="18"/>
                <w:szCs w:val="18"/>
              </w:rPr>
            </w:pPr>
            <w:proofErr w:type="gramStart"/>
            <w:r>
              <w:rPr>
                <w:rFonts w:ascii="宋体" w:hAnsi="宋体" w:cs="宋体" w:hint="eastAsia"/>
                <w:b/>
                <w:bCs/>
                <w:color w:val="000000"/>
                <w:kern w:val="0"/>
                <w:sz w:val="18"/>
                <w:szCs w:val="18"/>
                <w:lang w:bidi="ar"/>
              </w:rPr>
              <w:t>一</w:t>
            </w:r>
            <w:proofErr w:type="gramEnd"/>
          </w:p>
        </w:tc>
        <w:tc>
          <w:tcPr>
            <w:tcW w:w="14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0732A5"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二</w:t>
            </w:r>
          </w:p>
        </w:tc>
        <w:tc>
          <w:tcPr>
            <w:tcW w:w="14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2EA62E"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三</w:t>
            </w:r>
          </w:p>
        </w:tc>
        <w:tc>
          <w:tcPr>
            <w:tcW w:w="391"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5BA9FC10" w14:textId="77777777" w:rsidR="00B53C54" w:rsidRDefault="00B53C54">
            <w:pPr>
              <w:jc w:val="center"/>
              <w:rPr>
                <w:rFonts w:ascii="宋体" w:hAnsi="宋体" w:cs="宋体" w:hint="eastAsia"/>
                <w:b/>
                <w:bCs/>
                <w:color w:val="000000"/>
                <w:sz w:val="18"/>
                <w:szCs w:val="18"/>
              </w:rPr>
            </w:pPr>
          </w:p>
        </w:tc>
        <w:tc>
          <w:tcPr>
            <w:tcW w:w="391"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2337EB59" w14:textId="77777777" w:rsidR="00B53C54" w:rsidRDefault="00B53C54">
            <w:pPr>
              <w:jc w:val="center"/>
              <w:rPr>
                <w:rFonts w:ascii="宋体" w:hAnsi="宋体" w:cs="宋体" w:hint="eastAsia"/>
                <w:b/>
                <w:bCs/>
                <w:color w:val="000000"/>
                <w:sz w:val="18"/>
                <w:szCs w:val="18"/>
              </w:rPr>
            </w:pPr>
          </w:p>
        </w:tc>
        <w:tc>
          <w:tcPr>
            <w:tcW w:w="634"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334C80A3" w14:textId="77777777" w:rsidR="00B53C54" w:rsidRDefault="00B53C54">
            <w:pPr>
              <w:jc w:val="center"/>
              <w:rPr>
                <w:rFonts w:ascii="宋体" w:hAnsi="宋体" w:cs="宋体" w:hint="eastAsia"/>
                <w:b/>
                <w:bCs/>
                <w:color w:val="000000"/>
                <w:sz w:val="18"/>
                <w:szCs w:val="18"/>
              </w:rPr>
            </w:pPr>
          </w:p>
        </w:tc>
        <w:tc>
          <w:tcPr>
            <w:tcW w:w="2716" w:type="dxa"/>
            <w:vMerge/>
            <w:tcBorders>
              <w:top w:val="single" w:sz="8" w:space="0" w:color="000000"/>
              <w:left w:val="single" w:sz="4" w:space="0" w:color="000000"/>
              <w:bottom w:val="single" w:sz="4" w:space="0" w:color="000000"/>
              <w:right w:val="single" w:sz="8" w:space="0" w:color="000000"/>
            </w:tcBorders>
            <w:shd w:val="clear" w:color="auto" w:fill="auto"/>
            <w:vAlign w:val="center"/>
          </w:tcPr>
          <w:p w14:paraId="18EFB5C0" w14:textId="77777777" w:rsidR="00B53C54" w:rsidRDefault="00B53C54">
            <w:pPr>
              <w:jc w:val="center"/>
              <w:rPr>
                <w:rFonts w:ascii="宋体" w:hAnsi="宋体" w:cs="宋体" w:hint="eastAsia"/>
                <w:b/>
                <w:bCs/>
                <w:color w:val="000000"/>
                <w:sz w:val="18"/>
                <w:szCs w:val="18"/>
              </w:rPr>
            </w:pPr>
          </w:p>
        </w:tc>
      </w:tr>
      <w:tr w:rsidR="00B53C54" w14:paraId="5C557488" w14:textId="77777777">
        <w:trPr>
          <w:trHeight w:val="282"/>
        </w:trPr>
        <w:tc>
          <w:tcPr>
            <w:tcW w:w="707" w:type="dxa"/>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37F5A020" w14:textId="77777777" w:rsidR="00B53C54" w:rsidRDefault="00B53C54">
            <w:pPr>
              <w:jc w:val="center"/>
              <w:rPr>
                <w:rFonts w:ascii="宋体" w:hAnsi="宋体" w:cs="宋体" w:hint="eastAsia"/>
                <w:b/>
                <w:bCs/>
                <w:color w:val="000000"/>
                <w:sz w:val="18"/>
                <w:szCs w:val="18"/>
              </w:rPr>
            </w:pPr>
          </w:p>
        </w:tc>
        <w:tc>
          <w:tcPr>
            <w:tcW w:w="355"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50CB008" w14:textId="77777777" w:rsidR="00B53C54" w:rsidRDefault="00B53C54">
            <w:pPr>
              <w:jc w:val="center"/>
              <w:rPr>
                <w:rFonts w:ascii="宋体" w:hAnsi="宋体" w:cs="宋体" w:hint="eastAsia"/>
                <w:b/>
                <w:bCs/>
                <w:color w:val="000000"/>
                <w:sz w:val="18"/>
                <w:szCs w:val="18"/>
              </w:rPr>
            </w:pPr>
          </w:p>
        </w:tc>
        <w:tc>
          <w:tcPr>
            <w:tcW w:w="613"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32CA1CE4" w14:textId="77777777" w:rsidR="00B53C54" w:rsidRDefault="00B53C54">
            <w:pPr>
              <w:jc w:val="center"/>
              <w:rPr>
                <w:rFonts w:ascii="宋体" w:hAnsi="宋体" w:cs="宋体" w:hint="eastAsia"/>
                <w:b/>
                <w:bCs/>
                <w:color w:val="000000"/>
                <w:sz w:val="18"/>
                <w:szCs w:val="18"/>
              </w:rPr>
            </w:pPr>
          </w:p>
        </w:tc>
        <w:tc>
          <w:tcPr>
            <w:tcW w:w="1914"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0EC32595" w14:textId="77777777" w:rsidR="00B53C54" w:rsidRDefault="00B53C54">
            <w:pPr>
              <w:jc w:val="center"/>
              <w:rPr>
                <w:rFonts w:ascii="宋体" w:hAnsi="宋体" w:cs="宋体" w:hint="eastAsia"/>
                <w:b/>
                <w:bCs/>
                <w:color w:val="000000"/>
                <w:sz w:val="18"/>
                <w:szCs w:val="18"/>
              </w:rPr>
            </w:pPr>
          </w:p>
        </w:tc>
        <w:tc>
          <w:tcPr>
            <w:tcW w:w="37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F8574EE" w14:textId="77777777" w:rsidR="00B53C54" w:rsidRDefault="00B53C54">
            <w:pPr>
              <w:jc w:val="center"/>
              <w:rPr>
                <w:rFonts w:ascii="宋体" w:hAnsi="宋体" w:cs="宋体" w:hint="eastAsia"/>
                <w:b/>
                <w:bCs/>
                <w:color w:val="000000"/>
                <w:sz w:val="18"/>
                <w:szCs w:val="18"/>
              </w:rPr>
            </w:pPr>
          </w:p>
        </w:tc>
        <w:tc>
          <w:tcPr>
            <w:tcW w:w="424"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DE3CA51" w14:textId="77777777" w:rsidR="00B53C54" w:rsidRDefault="00B53C54">
            <w:pPr>
              <w:jc w:val="center"/>
              <w:rPr>
                <w:rFonts w:ascii="宋体" w:hAnsi="宋体" w:cs="宋体" w:hint="eastAsia"/>
                <w:b/>
                <w:bCs/>
                <w:color w:val="000000"/>
                <w:sz w:val="18"/>
                <w:szCs w:val="18"/>
              </w:rPr>
            </w:pPr>
          </w:p>
        </w:tc>
        <w:tc>
          <w:tcPr>
            <w:tcW w:w="4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D56901" w14:textId="77777777" w:rsidR="00B53C54" w:rsidRDefault="00B53C54">
            <w:pPr>
              <w:jc w:val="center"/>
              <w:rPr>
                <w:rFonts w:ascii="宋体" w:hAnsi="宋体" w:cs="宋体" w:hint="eastAsia"/>
                <w:b/>
                <w:bCs/>
                <w:color w:val="000000"/>
                <w:sz w:val="18"/>
                <w:szCs w:val="18"/>
              </w:rPr>
            </w:pPr>
          </w:p>
        </w:tc>
        <w:tc>
          <w:tcPr>
            <w:tcW w:w="4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2A34A3" w14:textId="77777777" w:rsidR="00B53C54" w:rsidRDefault="00B53C54">
            <w:pPr>
              <w:jc w:val="center"/>
              <w:rPr>
                <w:rFonts w:ascii="宋体" w:hAnsi="宋体" w:cs="宋体" w:hint="eastAsia"/>
                <w:b/>
                <w:bCs/>
                <w:color w:val="000000"/>
                <w:sz w:val="18"/>
                <w:szCs w:val="18"/>
              </w:rPr>
            </w:pPr>
          </w:p>
        </w:tc>
        <w:tc>
          <w:tcPr>
            <w:tcW w:w="4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3232EB" w14:textId="77777777" w:rsidR="00B53C54" w:rsidRDefault="00B53C54">
            <w:pPr>
              <w:jc w:val="center"/>
              <w:rPr>
                <w:rFonts w:ascii="宋体" w:hAnsi="宋体" w:cs="宋体" w:hint="eastAsia"/>
                <w:b/>
                <w:bCs/>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85C2F"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51F76"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4C809"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AD6C3"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DDA57"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E4434"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391"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0A2B3777" w14:textId="77777777" w:rsidR="00B53C54" w:rsidRDefault="00B53C54">
            <w:pPr>
              <w:jc w:val="center"/>
              <w:rPr>
                <w:rFonts w:ascii="宋体" w:hAnsi="宋体" w:cs="宋体" w:hint="eastAsia"/>
                <w:b/>
                <w:bCs/>
                <w:color w:val="000000"/>
                <w:sz w:val="18"/>
                <w:szCs w:val="18"/>
              </w:rPr>
            </w:pPr>
          </w:p>
        </w:tc>
        <w:tc>
          <w:tcPr>
            <w:tcW w:w="391"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36FB8907" w14:textId="77777777" w:rsidR="00B53C54" w:rsidRDefault="00B53C54">
            <w:pPr>
              <w:jc w:val="center"/>
              <w:rPr>
                <w:rFonts w:ascii="宋体" w:hAnsi="宋体" w:cs="宋体" w:hint="eastAsia"/>
                <w:b/>
                <w:bCs/>
                <w:color w:val="000000"/>
                <w:sz w:val="18"/>
                <w:szCs w:val="18"/>
              </w:rPr>
            </w:pPr>
          </w:p>
        </w:tc>
        <w:tc>
          <w:tcPr>
            <w:tcW w:w="634"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AC49F3E" w14:textId="77777777" w:rsidR="00B53C54" w:rsidRDefault="00B53C54">
            <w:pPr>
              <w:jc w:val="center"/>
              <w:rPr>
                <w:rFonts w:ascii="宋体" w:hAnsi="宋体" w:cs="宋体" w:hint="eastAsia"/>
                <w:b/>
                <w:bCs/>
                <w:color w:val="000000"/>
                <w:sz w:val="18"/>
                <w:szCs w:val="18"/>
              </w:rPr>
            </w:pPr>
          </w:p>
        </w:tc>
        <w:tc>
          <w:tcPr>
            <w:tcW w:w="2716" w:type="dxa"/>
            <w:vMerge/>
            <w:tcBorders>
              <w:top w:val="single" w:sz="8" w:space="0" w:color="000000"/>
              <w:left w:val="single" w:sz="4" w:space="0" w:color="000000"/>
              <w:bottom w:val="single" w:sz="4" w:space="0" w:color="000000"/>
              <w:right w:val="single" w:sz="8" w:space="0" w:color="000000"/>
            </w:tcBorders>
            <w:shd w:val="clear" w:color="auto" w:fill="auto"/>
            <w:vAlign w:val="center"/>
          </w:tcPr>
          <w:p w14:paraId="141DF53A" w14:textId="77777777" w:rsidR="00B53C54" w:rsidRDefault="00B53C54">
            <w:pPr>
              <w:jc w:val="center"/>
              <w:rPr>
                <w:rFonts w:ascii="宋体" w:hAnsi="宋体" w:cs="宋体" w:hint="eastAsia"/>
                <w:b/>
                <w:bCs/>
                <w:color w:val="000000"/>
                <w:sz w:val="18"/>
                <w:szCs w:val="18"/>
              </w:rPr>
            </w:pPr>
          </w:p>
        </w:tc>
      </w:tr>
      <w:tr w:rsidR="00B53C54" w14:paraId="2AC09E6B" w14:textId="77777777">
        <w:trPr>
          <w:trHeight w:val="282"/>
        </w:trPr>
        <w:tc>
          <w:tcPr>
            <w:tcW w:w="707" w:type="dxa"/>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556463AA" w14:textId="77777777" w:rsidR="00B53C54" w:rsidRDefault="00B53C54">
            <w:pPr>
              <w:jc w:val="center"/>
              <w:rPr>
                <w:rFonts w:ascii="宋体" w:hAnsi="宋体" w:cs="宋体" w:hint="eastAsia"/>
                <w:b/>
                <w:bCs/>
                <w:color w:val="000000"/>
                <w:sz w:val="18"/>
                <w:szCs w:val="18"/>
              </w:rPr>
            </w:pPr>
          </w:p>
        </w:tc>
        <w:tc>
          <w:tcPr>
            <w:tcW w:w="355"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07505DEF" w14:textId="77777777" w:rsidR="00B53C54" w:rsidRDefault="00B53C54">
            <w:pPr>
              <w:jc w:val="center"/>
              <w:rPr>
                <w:rFonts w:ascii="宋体" w:hAnsi="宋体" w:cs="宋体" w:hint="eastAsia"/>
                <w:b/>
                <w:bCs/>
                <w:color w:val="000000"/>
                <w:sz w:val="18"/>
                <w:szCs w:val="18"/>
              </w:rPr>
            </w:pPr>
          </w:p>
        </w:tc>
        <w:tc>
          <w:tcPr>
            <w:tcW w:w="613"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31303FE4" w14:textId="77777777" w:rsidR="00B53C54" w:rsidRDefault="00B53C54">
            <w:pPr>
              <w:jc w:val="center"/>
              <w:rPr>
                <w:rFonts w:ascii="宋体" w:hAnsi="宋体" w:cs="宋体" w:hint="eastAsia"/>
                <w:b/>
                <w:bCs/>
                <w:color w:val="000000"/>
                <w:sz w:val="18"/>
                <w:szCs w:val="18"/>
              </w:rPr>
            </w:pPr>
          </w:p>
        </w:tc>
        <w:tc>
          <w:tcPr>
            <w:tcW w:w="1914"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230FCBCC" w14:textId="77777777" w:rsidR="00B53C54" w:rsidRDefault="00B53C54">
            <w:pPr>
              <w:jc w:val="center"/>
              <w:rPr>
                <w:rFonts w:ascii="宋体" w:hAnsi="宋体" w:cs="宋体" w:hint="eastAsia"/>
                <w:b/>
                <w:bCs/>
                <w:color w:val="000000"/>
                <w:sz w:val="18"/>
                <w:szCs w:val="18"/>
              </w:rPr>
            </w:pPr>
          </w:p>
        </w:tc>
        <w:tc>
          <w:tcPr>
            <w:tcW w:w="37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300A0CE7" w14:textId="77777777" w:rsidR="00B53C54" w:rsidRDefault="00B53C54">
            <w:pPr>
              <w:jc w:val="center"/>
              <w:rPr>
                <w:rFonts w:ascii="宋体" w:hAnsi="宋体" w:cs="宋体" w:hint="eastAsia"/>
                <w:b/>
                <w:bCs/>
                <w:color w:val="000000"/>
                <w:sz w:val="18"/>
                <w:szCs w:val="18"/>
              </w:rPr>
            </w:pPr>
          </w:p>
        </w:tc>
        <w:tc>
          <w:tcPr>
            <w:tcW w:w="424"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0C9DD1D0" w14:textId="77777777" w:rsidR="00B53C54" w:rsidRDefault="00B53C54">
            <w:pPr>
              <w:jc w:val="center"/>
              <w:rPr>
                <w:rFonts w:ascii="宋体" w:hAnsi="宋体" w:cs="宋体" w:hint="eastAsia"/>
                <w:b/>
                <w:bCs/>
                <w:color w:val="000000"/>
                <w:sz w:val="18"/>
                <w:szCs w:val="18"/>
              </w:rPr>
            </w:pPr>
          </w:p>
        </w:tc>
        <w:tc>
          <w:tcPr>
            <w:tcW w:w="4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86CE83" w14:textId="77777777" w:rsidR="00B53C54" w:rsidRDefault="00B53C54">
            <w:pPr>
              <w:jc w:val="center"/>
              <w:rPr>
                <w:rFonts w:ascii="宋体" w:hAnsi="宋体" w:cs="宋体" w:hint="eastAsia"/>
                <w:b/>
                <w:bCs/>
                <w:color w:val="000000"/>
                <w:sz w:val="18"/>
                <w:szCs w:val="18"/>
              </w:rPr>
            </w:pPr>
          </w:p>
        </w:tc>
        <w:tc>
          <w:tcPr>
            <w:tcW w:w="4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AD4909" w14:textId="77777777" w:rsidR="00B53C54" w:rsidRDefault="00B53C54">
            <w:pPr>
              <w:jc w:val="center"/>
              <w:rPr>
                <w:rFonts w:ascii="宋体" w:hAnsi="宋体" w:cs="宋体" w:hint="eastAsia"/>
                <w:b/>
                <w:bCs/>
                <w:color w:val="000000"/>
                <w:sz w:val="18"/>
                <w:szCs w:val="18"/>
              </w:rPr>
            </w:pPr>
          </w:p>
        </w:tc>
        <w:tc>
          <w:tcPr>
            <w:tcW w:w="4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D7C91E" w14:textId="77777777" w:rsidR="00B53C54" w:rsidRDefault="00B53C54">
            <w:pPr>
              <w:jc w:val="center"/>
              <w:rPr>
                <w:rFonts w:ascii="宋体" w:hAnsi="宋体" w:cs="宋体" w:hint="eastAsia"/>
                <w:b/>
                <w:bCs/>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B5E7D"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4AC0A"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8D22D"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3DA51"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B4AB1"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D260C"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391"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4759413F" w14:textId="77777777" w:rsidR="00B53C54" w:rsidRDefault="00B53C54">
            <w:pPr>
              <w:jc w:val="center"/>
              <w:rPr>
                <w:rFonts w:ascii="宋体" w:hAnsi="宋体" w:cs="宋体" w:hint="eastAsia"/>
                <w:b/>
                <w:bCs/>
                <w:color w:val="000000"/>
                <w:sz w:val="18"/>
                <w:szCs w:val="18"/>
              </w:rPr>
            </w:pPr>
          </w:p>
        </w:tc>
        <w:tc>
          <w:tcPr>
            <w:tcW w:w="391"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4628F224" w14:textId="77777777" w:rsidR="00B53C54" w:rsidRDefault="00B53C54">
            <w:pPr>
              <w:jc w:val="center"/>
              <w:rPr>
                <w:rFonts w:ascii="宋体" w:hAnsi="宋体" w:cs="宋体" w:hint="eastAsia"/>
                <w:b/>
                <w:bCs/>
                <w:color w:val="000000"/>
                <w:sz w:val="18"/>
                <w:szCs w:val="18"/>
              </w:rPr>
            </w:pPr>
          </w:p>
        </w:tc>
        <w:tc>
          <w:tcPr>
            <w:tcW w:w="634"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2BDE2A44" w14:textId="77777777" w:rsidR="00B53C54" w:rsidRDefault="00B53C54">
            <w:pPr>
              <w:jc w:val="center"/>
              <w:rPr>
                <w:rFonts w:ascii="宋体" w:hAnsi="宋体" w:cs="宋体" w:hint="eastAsia"/>
                <w:b/>
                <w:bCs/>
                <w:color w:val="000000"/>
                <w:sz w:val="18"/>
                <w:szCs w:val="18"/>
              </w:rPr>
            </w:pPr>
          </w:p>
        </w:tc>
        <w:tc>
          <w:tcPr>
            <w:tcW w:w="2716" w:type="dxa"/>
            <w:vMerge/>
            <w:tcBorders>
              <w:top w:val="single" w:sz="8" w:space="0" w:color="000000"/>
              <w:left w:val="single" w:sz="4" w:space="0" w:color="000000"/>
              <w:bottom w:val="single" w:sz="4" w:space="0" w:color="000000"/>
              <w:right w:val="single" w:sz="8" w:space="0" w:color="000000"/>
            </w:tcBorders>
            <w:shd w:val="clear" w:color="auto" w:fill="auto"/>
            <w:vAlign w:val="center"/>
          </w:tcPr>
          <w:p w14:paraId="05084EB8" w14:textId="77777777" w:rsidR="00B53C54" w:rsidRDefault="00B53C54">
            <w:pPr>
              <w:jc w:val="center"/>
              <w:rPr>
                <w:rFonts w:ascii="宋体" w:hAnsi="宋体" w:cs="宋体" w:hint="eastAsia"/>
                <w:b/>
                <w:bCs/>
                <w:color w:val="000000"/>
                <w:sz w:val="18"/>
                <w:szCs w:val="18"/>
              </w:rPr>
            </w:pPr>
          </w:p>
        </w:tc>
      </w:tr>
      <w:tr w:rsidR="00B53C54" w14:paraId="3072FFD7" w14:textId="77777777">
        <w:trPr>
          <w:trHeight w:val="282"/>
        </w:trPr>
        <w:tc>
          <w:tcPr>
            <w:tcW w:w="707" w:type="dxa"/>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3A8A43D7" w14:textId="77777777" w:rsidR="00B53C54" w:rsidRDefault="00B53C54">
            <w:pPr>
              <w:jc w:val="center"/>
              <w:rPr>
                <w:rFonts w:ascii="宋体" w:hAnsi="宋体" w:cs="宋体" w:hint="eastAsia"/>
                <w:b/>
                <w:bCs/>
                <w:color w:val="000000"/>
                <w:sz w:val="18"/>
                <w:szCs w:val="18"/>
              </w:rPr>
            </w:pPr>
          </w:p>
        </w:tc>
        <w:tc>
          <w:tcPr>
            <w:tcW w:w="355"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5596831" w14:textId="77777777" w:rsidR="00B53C54" w:rsidRDefault="00B53C54">
            <w:pPr>
              <w:jc w:val="center"/>
              <w:rPr>
                <w:rFonts w:ascii="宋体" w:hAnsi="宋体" w:cs="宋体" w:hint="eastAsia"/>
                <w:b/>
                <w:bCs/>
                <w:color w:val="000000"/>
                <w:sz w:val="18"/>
                <w:szCs w:val="18"/>
              </w:rPr>
            </w:pPr>
          </w:p>
        </w:tc>
        <w:tc>
          <w:tcPr>
            <w:tcW w:w="613"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31FF1EE1" w14:textId="77777777" w:rsidR="00B53C54" w:rsidRDefault="00B53C54">
            <w:pPr>
              <w:jc w:val="center"/>
              <w:rPr>
                <w:rFonts w:ascii="宋体" w:hAnsi="宋体" w:cs="宋体" w:hint="eastAsia"/>
                <w:b/>
                <w:bCs/>
                <w:color w:val="000000"/>
                <w:sz w:val="18"/>
                <w:szCs w:val="18"/>
              </w:rPr>
            </w:pPr>
          </w:p>
        </w:tc>
        <w:tc>
          <w:tcPr>
            <w:tcW w:w="1914"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235079FA" w14:textId="77777777" w:rsidR="00B53C54" w:rsidRDefault="00B53C54">
            <w:pPr>
              <w:jc w:val="center"/>
              <w:rPr>
                <w:rFonts w:ascii="宋体" w:hAnsi="宋体" w:cs="宋体" w:hint="eastAsia"/>
                <w:b/>
                <w:bCs/>
                <w:color w:val="000000"/>
                <w:sz w:val="18"/>
                <w:szCs w:val="18"/>
              </w:rPr>
            </w:pPr>
          </w:p>
        </w:tc>
        <w:tc>
          <w:tcPr>
            <w:tcW w:w="37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164364C" w14:textId="77777777" w:rsidR="00B53C54" w:rsidRDefault="00B53C54">
            <w:pPr>
              <w:jc w:val="center"/>
              <w:rPr>
                <w:rFonts w:ascii="宋体" w:hAnsi="宋体" w:cs="宋体" w:hint="eastAsia"/>
                <w:b/>
                <w:bCs/>
                <w:color w:val="000000"/>
                <w:sz w:val="18"/>
                <w:szCs w:val="18"/>
              </w:rPr>
            </w:pPr>
          </w:p>
        </w:tc>
        <w:tc>
          <w:tcPr>
            <w:tcW w:w="424"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5C83F094" w14:textId="77777777" w:rsidR="00B53C54" w:rsidRDefault="00B53C54">
            <w:pPr>
              <w:jc w:val="center"/>
              <w:rPr>
                <w:rFonts w:ascii="宋体" w:hAnsi="宋体" w:cs="宋体" w:hint="eastAsia"/>
                <w:b/>
                <w:bCs/>
                <w:color w:val="000000"/>
                <w:sz w:val="18"/>
                <w:szCs w:val="18"/>
              </w:rPr>
            </w:pPr>
          </w:p>
        </w:tc>
        <w:tc>
          <w:tcPr>
            <w:tcW w:w="4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B137FB" w14:textId="77777777" w:rsidR="00B53C54" w:rsidRDefault="00B53C54">
            <w:pPr>
              <w:jc w:val="center"/>
              <w:rPr>
                <w:rFonts w:ascii="宋体" w:hAnsi="宋体" w:cs="宋体" w:hint="eastAsia"/>
                <w:b/>
                <w:bCs/>
                <w:color w:val="000000"/>
                <w:sz w:val="18"/>
                <w:szCs w:val="18"/>
              </w:rPr>
            </w:pPr>
          </w:p>
        </w:tc>
        <w:tc>
          <w:tcPr>
            <w:tcW w:w="4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BD6655" w14:textId="77777777" w:rsidR="00B53C54" w:rsidRDefault="00B53C54">
            <w:pPr>
              <w:jc w:val="center"/>
              <w:rPr>
                <w:rFonts w:ascii="宋体" w:hAnsi="宋体" w:cs="宋体" w:hint="eastAsia"/>
                <w:b/>
                <w:bCs/>
                <w:color w:val="000000"/>
                <w:sz w:val="18"/>
                <w:szCs w:val="18"/>
              </w:rPr>
            </w:pPr>
          </w:p>
        </w:tc>
        <w:tc>
          <w:tcPr>
            <w:tcW w:w="4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0BB608" w14:textId="77777777" w:rsidR="00B53C54" w:rsidRDefault="00B53C54">
            <w:pPr>
              <w:jc w:val="center"/>
              <w:rPr>
                <w:rFonts w:ascii="宋体" w:hAnsi="宋体" w:cs="宋体" w:hint="eastAsia"/>
                <w:b/>
                <w:bCs/>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2FAA3"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【16】</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64615"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B9209"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E273A"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3D29B"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36BF0"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391"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2B3091C2" w14:textId="77777777" w:rsidR="00B53C54" w:rsidRDefault="00B53C54">
            <w:pPr>
              <w:jc w:val="center"/>
              <w:rPr>
                <w:rFonts w:ascii="宋体" w:hAnsi="宋体" w:cs="宋体" w:hint="eastAsia"/>
                <w:b/>
                <w:bCs/>
                <w:color w:val="000000"/>
                <w:sz w:val="18"/>
                <w:szCs w:val="18"/>
              </w:rPr>
            </w:pPr>
          </w:p>
        </w:tc>
        <w:tc>
          <w:tcPr>
            <w:tcW w:w="391"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01548277" w14:textId="77777777" w:rsidR="00B53C54" w:rsidRDefault="00B53C54">
            <w:pPr>
              <w:jc w:val="center"/>
              <w:rPr>
                <w:rFonts w:ascii="宋体" w:hAnsi="宋体" w:cs="宋体" w:hint="eastAsia"/>
                <w:b/>
                <w:bCs/>
                <w:color w:val="000000"/>
                <w:sz w:val="18"/>
                <w:szCs w:val="18"/>
              </w:rPr>
            </w:pPr>
          </w:p>
        </w:tc>
        <w:tc>
          <w:tcPr>
            <w:tcW w:w="634"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221DD18B" w14:textId="77777777" w:rsidR="00B53C54" w:rsidRDefault="00B53C54">
            <w:pPr>
              <w:jc w:val="center"/>
              <w:rPr>
                <w:rFonts w:ascii="宋体" w:hAnsi="宋体" w:cs="宋体" w:hint="eastAsia"/>
                <w:b/>
                <w:bCs/>
                <w:color w:val="000000"/>
                <w:sz w:val="18"/>
                <w:szCs w:val="18"/>
              </w:rPr>
            </w:pPr>
          </w:p>
        </w:tc>
        <w:tc>
          <w:tcPr>
            <w:tcW w:w="2716" w:type="dxa"/>
            <w:vMerge/>
            <w:tcBorders>
              <w:top w:val="single" w:sz="8" w:space="0" w:color="000000"/>
              <w:left w:val="single" w:sz="4" w:space="0" w:color="000000"/>
              <w:bottom w:val="single" w:sz="4" w:space="0" w:color="000000"/>
              <w:right w:val="single" w:sz="8" w:space="0" w:color="000000"/>
            </w:tcBorders>
            <w:shd w:val="clear" w:color="auto" w:fill="auto"/>
            <w:vAlign w:val="center"/>
          </w:tcPr>
          <w:p w14:paraId="6CFC91D1" w14:textId="77777777" w:rsidR="00B53C54" w:rsidRDefault="00B53C54">
            <w:pPr>
              <w:jc w:val="center"/>
              <w:rPr>
                <w:rFonts w:ascii="宋体" w:hAnsi="宋体" w:cs="宋体" w:hint="eastAsia"/>
                <w:b/>
                <w:bCs/>
                <w:color w:val="000000"/>
                <w:sz w:val="18"/>
                <w:szCs w:val="18"/>
              </w:rPr>
            </w:pPr>
          </w:p>
        </w:tc>
      </w:tr>
      <w:tr w:rsidR="00B53C54" w14:paraId="7C8A34E9" w14:textId="77777777">
        <w:trPr>
          <w:trHeight w:val="282"/>
        </w:trPr>
        <w:tc>
          <w:tcPr>
            <w:tcW w:w="353"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14:paraId="46CDB58B"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公共基础课</w:t>
            </w:r>
          </w:p>
        </w:tc>
        <w:tc>
          <w:tcPr>
            <w:tcW w:w="3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CBA788D"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公共必修课</w:t>
            </w: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F9801"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755F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2540101100A</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92139"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军事课</w:t>
            </w:r>
          </w:p>
        </w:tc>
        <w:tc>
          <w:tcPr>
            <w:tcW w:w="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C484C"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E551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41AA5"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148</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EEF0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3C2A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F004B"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B1A9B"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89296"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C5C03"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0129890" w14:textId="77777777" w:rsidR="00B53C54" w:rsidRDefault="00B53C54">
            <w:pPr>
              <w:jc w:val="left"/>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38C01"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EC4F9"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770A7"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99B98"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71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71B309C1"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B53C54" w14:paraId="318567C1" w14:textId="77777777">
        <w:trPr>
          <w:trHeight w:val="280"/>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D1CBBF7"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63CD2C"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2CDAD"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944A3"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2540102100A</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ACC13"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大学生心理健康教育</w:t>
            </w:r>
          </w:p>
        </w:tc>
        <w:tc>
          <w:tcPr>
            <w:tcW w:w="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3CAD9"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9B2E3"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06FF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3B40A"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EB9A6"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50339"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98D75"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47C9F"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DC5AA"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4E5CC"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0912F"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E9C4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D3DE9"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CD475"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71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730F6AE9"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B53C54" w14:paraId="35096F10" w14:textId="77777777">
        <w:trPr>
          <w:trHeight w:val="280"/>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5EA1B5F"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28F78E"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ADFFF0"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095F8"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2540103100A</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627A2"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职业规划</w:t>
            </w:r>
          </w:p>
        </w:tc>
        <w:tc>
          <w:tcPr>
            <w:tcW w:w="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B31D6"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3E397"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EF3A5"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F5C7F9"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57CCA"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12959"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C1E9D"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F3A5C"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EC6A6"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77F02"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04C1C"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4CCF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76D02"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D9A5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71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09664FA0"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B53C54" w14:paraId="70A60472" w14:textId="77777777">
        <w:trPr>
          <w:trHeight w:val="282"/>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5F68CA8"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7EECB0"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AE5BF"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C80A5"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2540104100A</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FEC85"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就业指导</w:t>
            </w:r>
          </w:p>
        </w:tc>
        <w:tc>
          <w:tcPr>
            <w:tcW w:w="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17519"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6153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82C8E"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2140F"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8606F"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86C20"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8CD62"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C069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4939C"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FA495"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9CAF5"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C093F"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B9379"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55DC6"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教室/线上</w:t>
            </w:r>
          </w:p>
        </w:tc>
        <w:tc>
          <w:tcPr>
            <w:tcW w:w="271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1D4B6673"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B53C54" w14:paraId="605423DF" w14:textId="77777777">
        <w:trPr>
          <w:trHeight w:val="282"/>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C056BDF"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08178F"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CC914"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ACEF9"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2540105100A</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2DD9A"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形势与政策</w:t>
            </w:r>
          </w:p>
        </w:tc>
        <w:tc>
          <w:tcPr>
            <w:tcW w:w="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C5129"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2612C"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68F3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09CE7"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009AE"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04827"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CE83E"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677D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FC9AC"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8942A"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8F070"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CE91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68FCA"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70508"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71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7738FD23"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B53C54" w14:paraId="3F415B50" w14:textId="77777777">
        <w:trPr>
          <w:trHeight w:val="282"/>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6F0FB1B"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DDED29"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01A22"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754D5"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2540106100A</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E37FB"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思想道德与法治</w:t>
            </w:r>
          </w:p>
        </w:tc>
        <w:tc>
          <w:tcPr>
            <w:tcW w:w="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698C3"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A</w:t>
            </w:r>
          </w:p>
        </w:tc>
        <w:tc>
          <w:tcPr>
            <w:tcW w:w="4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F3EF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05B1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21EB3"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0811C"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5F5F9"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3A3364"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D24651"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E053BC" w14:textId="77777777" w:rsidR="00B53C54" w:rsidRDefault="00B53C54">
            <w:pP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949FD"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82EAD"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36C6E"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A379A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FA0CA"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71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F482F09"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B53C54" w14:paraId="17142633" w14:textId="77777777">
        <w:trPr>
          <w:trHeight w:val="240"/>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958ED65"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9813A8"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6F750"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A8576"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2540107100A</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EF20F"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体育与健康</w:t>
            </w:r>
          </w:p>
        </w:tc>
        <w:tc>
          <w:tcPr>
            <w:tcW w:w="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8FC65"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78B7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DB60A"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104</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D496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55E2B"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96</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A4D2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D6C43"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F2F0E"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CECAD"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0725B"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FC7CE"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0ECE5"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CFCD6"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C80F3"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体育场</w:t>
            </w:r>
          </w:p>
        </w:tc>
        <w:tc>
          <w:tcPr>
            <w:tcW w:w="271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14:paraId="50DBB0A2"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B53C54" w14:paraId="3B255EE2" w14:textId="77777777">
        <w:trPr>
          <w:trHeight w:val="288"/>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7B0A22DA"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E80B77"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CC141"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E991A"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2540108100A</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46704"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现代信息技术Ⅰ</w:t>
            </w:r>
          </w:p>
        </w:tc>
        <w:tc>
          <w:tcPr>
            <w:tcW w:w="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0E5EF"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1E7C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6858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E6983"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280A9"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EA478"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8579A" w14:textId="77777777" w:rsidR="00B53C54" w:rsidRDefault="00B53C54">
            <w:pPr>
              <w:jc w:val="center"/>
              <w:rPr>
                <w:rFonts w:ascii="宋体" w:hAnsi="宋体" w:cs="宋体" w:hint="eastAsia"/>
                <w:color w:val="FF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577C6"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0D60D"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07295"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8B15F"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94AEC"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C2F87" w14:textId="77777777" w:rsidR="00B53C54" w:rsidRDefault="00000000">
            <w:pPr>
              <w:widowControl/>
              <w:jc w:val="center"/>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机试</w:t>
            </w:r>
            <w:proofErr w:type="gramEnd"/>
          </w:p>
        </w:tc>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8282F"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71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4FBA5A41"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理工学院负责</w:t>
            </w:r>
          </w:p>
        </w:tc>
      </w:tr>
      <w:tr w:rsidR="00B53C54" w14:paraId="40E6782D" w14:textId="77777777">
        <w:trPr>
          <w:trHeight w:val="240"/>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3B5D3D4"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8C29AF"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7E4DB"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9</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38DF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2540109100A</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8E4A3" w14:textId="32A26F89"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现代信息技术Ⅱ（</w:t>
            </w:r>
            <w:r w:rsidR="003E4CB8" w:rsidRPr="003E4CB8">
              <w:rPr>
                <w:rFonts w:ascii="宋体" w:hAnsi="宋体" w:cs="宋体" w:hint="eastAsia"/>
                <w:color w:val="000000"/>
                <w:kern w:val="0"/>
                <w:sz w:val="18"/>
                <w:szCs w:val="18"/>
                <w:lang w:bidi="ar"/>
              </w:rPr>
              <w:t>AI＋</w:t>
            </w:r>
            <w:r>
              <w:rPr>
                <w:rFonts w:ascii="宋体" w:hAnsi="宋体" w:cs="宋体" w:hint="eastAsia"/>
                <w:color w:val="000000"/>
                <w:kern w:val="0"/>
                <w:sz w:val="18"/>
                <w:szCs w:val="18"/>
                <w:lang w:bidi="ar"/>
              </w:rPr>
              <w:t>元宇宙概论）</w:t>
            </w:r>
          </w:p>
        </w:tc>
        <w:tc>
          <w:tcPr>
            <w:tcW w:w="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820BF"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D2FE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4908E"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A8248"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4F72C"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B25DC"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8185A"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B0DB6"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9D0DD"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E8EA4"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31A0C"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B0A91"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105BC"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5EBD1"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线上</w:t>
            </w:r>
          </w:p>
        </w:tc>
        <w:tc>
          <w:tcPr>
            <w:tcW w:w="271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375487B2"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创业学院负责</w:t>
            </w:r>
          </w:p>
        </w:tc>
      </w:tr>
      <w:tr w:rsidR="00B53C54" w14:paraId="202C48C1" w14:textId="77777777">
        <w:trPr>
          <w:trHeight w:val="240"/>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49D3F3F"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90391C"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BF695"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10</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FA572"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2540110100A</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ACECB"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高职英语</w:t>
            </w:r>
          </w:p>
        </w:tc>
        <w:tc>
          <w:tcPr>
            <w:tcW w:w="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C2D6C"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A</w:t>
            </w:r>
          </w:p>
        </w:tc>
        <w:tc>
          <w:tcPr>
            <w:tcW w:w="4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73C63"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465A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136</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B85CA"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98</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867FB"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38</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9DA9B"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43EA8"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47E68"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251A4"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2F625"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99CC5"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FF54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26C9B"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D43C9"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71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13AE48D1"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创业学院负责</w:t>
            </w:r>
          </w:p>
        </w:tc>
      </w:tr>
      <w:tr w:rsidR="00B53C54" w14:paraId="254F9BF2" w14:textId="77777777">
        <w:trPr>
          <w:trHeight w:val="240"/>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DEFCAE2"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4737D6"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5F09E"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11</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CE279"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2540111100A</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690636"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大学生生理健康教育</w:t>
            </w:r>
          </w:p>
        </w:tc>
        <w:tc>
          <w:tcPr>
            <w:tcW w:w="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201FAE"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C3CC9"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4DE68"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5317F"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89665"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w:t>
            </w: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EEA8EA"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D2D52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48F3B8"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BAA18D" w14:textId="77777777" w:rsidR="00B53C54" w:rsidRDefault="00B53C54">
            <w:pP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4718A"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4BABC"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CA507"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3B238"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8DC6C"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71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7CECD90C"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B53C54" w14:paraId="5AE55877" w14:textId="77777777">
        <w:trPr>
          <w:trHeight w:val="501"/>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7A1E4CAE"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70B122"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8645B"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12</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ECC67"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2540112100A</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460FC"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毛泽东思想和中国特色社会主义理论体系概论</w:t>
            </w:r>
          </w:p>
        </w:tc>
        <w:tc>
          <w:tcPr>
            <w:tcW w:w="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98E06"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A33E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6EA55"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8938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14571"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1C2E3"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E5935"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0F875"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386ECE" w14:textId="77777777" w:rsidR="00B53C54" w:rsidRDefault="00B53C54">
            <w:pP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FA78E"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BE0CE"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C2018"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809B8"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998E1"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71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3FAE30D"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B53C54" w14:paraId="1569AEFB" w14:textId="77777777">
        <w:trPr>
          <w:trHeight w:val="240"/>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B7FB8E7"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E5506E"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B75FC"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13</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A1F37"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2540113100A</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C2C37"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大学生美育教育</w:t>
            </w:r>
          </w:p>
        </w:tc>
        <w:tc>
          <w:tcPr>
            <w:tcW w:w="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90C67"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D9DC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A3396"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9AAA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3B19E"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1A6AE"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44876"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CBC3F"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E8D96"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A7F06"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7C041"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7447F"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B9DEC"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61BC9"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71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0644B894"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B53C54" w14:paraId="0F2BE380" w14:textId="77777777">
        <w:trPr>
          <w:trHeight w:val="240"/>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26A82EB"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2D1989"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95E09"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93AC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2540114100A</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02D39"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劳动教育</w:t>
            </w:r>
          </w:p>
        </w:tc>
        <w:tc>
          <w:tcPr>
            <w:tcW w:w="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3AA23"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2F707"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B9A3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70AB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1E777"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99ECB"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D8E11"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FDE1F"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90ABA"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D55A5"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B46C6"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6FDBB"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0ED0A"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F26716"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71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3697149"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B53C54" w14:paraId="201CDA56" w14:textId="77777777">
        <w:trPr>
          <w:trHeight w:val="240"/>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1C36125"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729265"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7113F"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15</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D6E96"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25401151</w:t>
            </w:r>
            <w:r>
              <w:rPr>
                <w:rFonts w:ascii="宋体" w:hAnsi="宋体" w:cs="宋体" w:hint="eastAsia"/>
                <w:color w:val="000000"/>
                <w:kern w:val="0"/>
                <w:sz w:val="18"/>
                <w:szCs w:val="18"/>
                <w:lang w:bidi="ar"/>
              </w:rPr>
              <w:lastRenderedPageBreak/>
              <w:t>00A</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83C06"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国家安全教育</w:t>
            </w:r>
          </w:p>
        </w:tc>
        <w:tc>
          <w:tcPr>
            <w:tcW w:w="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3694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9A98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84088"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0819E"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94691"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4FD0B"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C7D11"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6C87F"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6896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10E86"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72531"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A7B9A"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4A2A2"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FD29C"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71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04CF4F2B"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B53C54" w14:paraId="126755D0" w14:textId="77777777">
        <w:trPr>
          <w:trHeight w:val="480"/>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DF0E8E5"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2348FE"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43421"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16</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0B991"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2540116100A</w:t>
            </w:r>
          </w:p>
        </w:tc>
        <w:tc>
          <w:tcPr>
            <w:tcW w:w="1914" w:type="dxa"/>
            <w:tcBorders>
              <w:top w:val="single" w:sz="4" w:space="0" w:color="000000"/>
              <w:left w:val="nil"/>
              <w:bottom w:val="single" w:sz="4" w:space="0" w:color="000000"/>
              <w:right w:val="single" w:sz="4" w:space="0" w:color="000000"/>
            </w:tcBorders>
            <w:shd w:val="clear" w:color="auto" w:fill="auto"/>
            <w:vAlign w:val="center"/>
          </w:tcPr>
          <w:p w14:paraId="241BD8E1"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习近平新时代中国特色社会主义思想概论</w:t>
            </w:r>
          </w:p>
        </w:tc>
        <w:tc>
          <w:tcPr>
            <w:tcW w:w="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BE41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B0519"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F84BF"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52</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4662E"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0E7E7"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D3FB1"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13AAC"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4BC5E"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B1A7E"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44463"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08A77"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CE4DA"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44F13"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A3125"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71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0C2C167C"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B53C54" w14:paraId="77641599" w14:textId="77777777">
        <w:trPr>
          <w:trHeight w:val="282"/>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153B9F9"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123BC8"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nil"/>
            </w:tcBorders>
            <w:shd w:val="clear" w:color="auto" w:fill="auto"/>
            <w:vAlign w:val="center"/>
          </w:tcPr>
          <w:p w14:paraId="6A8C3594"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17</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06B6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2540117100A</w:t>
            </w:r>
          </w:p>
        </w:tc>
        <w:tc>
          <w:tcPr>
            <w:tcW w:w="1914" w:type="dxa"/>
            <w:tcBorders>
              <w:top w:val="single" w:sz="4" w:space="0" w:color="000000"/>
              <w:left w:val="nil"/>
              <w:bottom w:val="single" w:sz="4" w:space="0" w:color="000000"/>
              <w:right w:val="single" w:sz="4" w:space="0" w:color="000000"/>
            </w:tcBorders>
            <w:shd w:val="clear" w:color="auto" w:fill="auto"/>
            <w:vAlign w:val="center"/>
          </w:tcPr>
          <w:p w14:paraId="6553F7F9"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思想政治理论</w:t>
            </w:r>
            <w:proofErr w:type="gramStart"/>
            <w:r>
              <w:rPr>
                <w:rFonts w:ascii="宋体" w:hAnsi="宋体" w:cs="宋体" w:hint="eastAsia"/>
                <w:color w:val="000000"/>
                <w:kern w:val="0"/>
                <w:sz w:val="18"/>
                <w:szCs w:val="18"/>
                <w:lang w:bidi="ar"/>
              </w:rPr>
              <w:t>课综合</w:t>
            </w:r>
            <w:proofErr w:type="gramEnd"/>
            <w:r>
              <w:rPr>
                <w:rFonts w:ascii="宋体" w:hAnsi="宋体" w:cs="宋体" w:hint="eastAsia"/>
                <w:color w:val="000000"/>
                <w:kern w:val="0"/>
                <w:sz w:val="18"/>
                <w:szCs w:val="18"/>
                <w:lang w:bidi="ar"/>
              </w:rPr>
              <w:t>实践</w:t>
            </w:r>
          </w:p>
        </w:tc>
        <w:tc>
          <w:tcPr>
            <w:tcW w:w="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CEAD7"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A1CB6"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C4D7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44517"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B570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76371"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EB818"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96CF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5866A"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245B4"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9093F"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488D5"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2302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DA9F8"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71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1BBE8795"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B53C54" w14:paraId="0C16BC7F" w14:textId="77777777">
        <w:trPr>
          <w:trHeight w:val="282"/>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59D90CE"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C9235A" w14:textId="77777777" w:rsidR="00B53C54" w:rsidRDefault="00B53C54">
            <w:pPr>
              <w:jc w:val="center"/>
              <w:rPr>
                <w:rFonts w:ascii="宋体" w:hAnsi="宋体" w:cs="宋体" w:hint="eastAsia"/>
                <w:b/>
                <w:bCs/>
                <w:color w:val="000000"/>
                <w:sz w:val="18"/>
                <w:szCs w:val="18"/>
              </w:rPr>
            </w:pPr>
          </w:p>
        </w:tc>
        <w:tc>
          <w:tcPr>
            <w:tcW w:w="288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75DF87A"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256C8" w14:textId="77777777" w:rsidR="00B53C54" w:rsidRDefault="00B53C54">
            <w:pPr>
              <w:jc w:val="center"/>
              <w:rPr>
                <w:rFonts w:ascii="宋体" w:hAnsi="宋体" w:cs="宋体" w:hint="eastAsia"/>
                <w:b/>
                <w:bCs/>
                <w:color w:val="000000"/>
                <w:sz w:val="18"/>
                <w:szCs w:val="18"/>
              </w:rPr>
            </w:pPr>
          </w:p>
        </w:tc>
        <w:tc>
          <w:tcPr>
            <w:tcW w:w="4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8173D"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41</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05E3F"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784</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C5D9E"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329</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06238"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455</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4E6CB"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17</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6DB87"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13</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0A575"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8440E"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7C305"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1936D"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172C5"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CD5EB" w14:textId="77777777" w:rsidR="00B53C54" w:rsidRDefault="00B53C54">
            <w:pPr>
              <w:jc w:val="center"/>
              <w:rPr>
                <w:rFonts w:ascii="宋体" w:hAnsi="宋体" w:cs="宋体" w:hint="eastAsia"/>
                <w:color w:val="000000"/>
                <w:sz w:val="18"/>
                <w:szCs w:val="1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C776DB" w14:textId="77777777" w:rsidR="00B53C54" w:rsidRDefault="00B53C54">
            <w:pPr>
              <w:jc w:val="center"/>
              <w:rPr>
                <w:rFonts w:ascii="宋体" w:hAnsi="宋体" w:cs="宋体" w:hint="eastAsia"/>
                <w:color w:val="000000"/>
                <w:sz w:val="18"/>
                <w:szCs w:val="18"/>
              </w:rPr>
            </w:pPr>
          </w:p>
        </w:tc>
        <w:tc>
          <w:tcPr>
            <w:tcW w:w="271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4278B45" w14:textId="77777777" w:rsidR="00B53C54" w:rsidRDefault="00B53C54">
            <w:pPr>
              <w:jc w:val="left"/>
              <w:rPr>
                <w:rFonts w:ascii="宋体" w:hAnsi="宋体" w:cs="宋体" w:hint="eastAsia"/>
                <w:color w:val="000000"/>
                <w:sz w:val="18"/>
                <w:szCs w:val="18"/>
              </w:rPr>
            </w:pPr>
          </w:p>
        </w:tc>
      </w:tr>
      <w:tr w:rsidR="00B53C54" w14:paraId="281033CE" w14:textId="77777777">
        <w:trPr>
          <w:trHeight w:val="282"/>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F4A133A" w14:textId="77777777" w:rsidR="00B53C54" w:rsidRDefault="00B53C54">
            <w:pPr>
              <w:jc w:val="center"/>
              <w:rPr>
                <w:rFonts w:ascii="宋体" w:hAnsi="宋体" w:cs="宋体" w:hint="eastAsia"/>
                <w:b/>
                <w:bCs/>
                <w:color w:val="000000"/>
                <w:sz w:val="18"/>
                <w:szCs w:val="18"/>
              </w:rPr>
            </w:pPr>
          </w:p>
        </w:tc>
        <w:tc>
          <w:tcPr>
            <w:tcW w:w="3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7D06FAA"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公共选修课</w:t>
            </w: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88D32"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D9919"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2540101210A</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71712"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双创</w:t>
            </w:r>
            <w:proofErr w:type="gramStart"/>
            <w:r>
              <w:rPr>
                <w:rFonts w:ascii="宋体" w:hAnsi="宋体" w:cs="宋体" w:hint="eastAsia"/>
                <w:color w:val="000000"/>
                <w:kern w:val="0"/>
                <w:sz w:val="18"/>
                <w:szCs w:val="18"/>
                <w:lang w:bidi="ar"/>
              </w:rPr>
              <w:t>通识课</w:t>
            </w:r>
            <w:proofErr w:type="gramEnd"/>
          </w:p>
        </w:tc>
        <w:tc>
          <w:tcPr>
            <w:tcW w:w="3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1CCFDA"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EAE85"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9F35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A28D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D1206"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9552F"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5C038"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FBFD83"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943E9"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F19C4"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C18B2"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C29BF"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A705B"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A54972"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71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09FF73F5"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创业学院负责</w:t>
            </w:r>
          </w:p>
        </w:tc>
      </w:tr>
      <w:tr w:rsidR="00B53C54" w14:paraId="2D4B7BE0" w14:textId="77777777">
        <w:trPr>
          <w:trHeight w:val="282"/>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0A02959"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5F080E"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5014A"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F45A2"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2540102210A</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F11D8"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双创专业课</w:t>
            </w:r>
          </w:p>
        </w:tc>
        <w:tc>
          <w:tcPr>
            <w:tcW w:w="3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4C7BF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3B726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035C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AF546"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02ED6"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18841"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50E83"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A9CD2"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EE6FA"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FD1A0"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9A192"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82B98"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D19A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FCB378"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71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777DB9BD"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创业学院负责</w:t>
            </w:r>
          </w:p>
        </w:tc>
      </w:tr>
      <w:tr w:rsidR="00B53C54" w14:paraId="048B4F35" w14:textId="77777777">
        <w:trPr>
          <w:trHeight w:val="282"/>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3DC0FB9"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5413C1"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6D45D"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DDA5C"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2540103210A</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EEEE2"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第二课堂</w:t>
            </w:r>
          </w:p>
        </w:tc>
        <w:tc>
          <w:tcPr>
            <w:tcW w:w="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F50DB"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DCC08"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392D18"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88</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3B19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F8B8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88</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76B18"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43708"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01A67"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1BBDB"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0A39E"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19CD1"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79F583" w14:textId="77777777" w:rsidR="00B53C54" w:rsidRDefault="00B53C54">
            <w:pPr>
              <w:rPr>
                <w:rFonts w:ascii="宋体" w:hAnsi="宋体" w:cs="宋体" w:hint="eastAsia"/>
                <w:color w:val="000000"/>
                <w:sz w:val="22"/>
                <w:szCs w:val="22"/>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CC7888" w14:textId="77777777" w:rsidR="00B53C54" w:rsidRDefault="00B53C54">
            <w:pPr>
              <w:rPr>
                <w:rFonts w:ascii="宋体" w:hAnsi="宋体" w:cs="宋体" w:hint="eastAsia"/>
                <w:color w:val="000000"/>
                <w:sz w:val="22"/>
                <w:szCs w:val="22"/>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38E05C" w14:textId="77777777" w:rsidR="00B53C54" w:rsidRDefault="00B53C54">
            <w:pPr>
              <w:jc w:val="center"/>
              <w:rPr>
                <w:rFonts w:ascii="宋体" w:hAnsi="宋体" w:cs="宋体" w:hint="eastAsia"/>
                <w:color w:val="000000"/>
                <w:sz w:val="18"/>
                <w:szCs w:val="18"/>
              </w:rPr>
            </w:pPr>
          </w:p>
        </w:tc>
        <w:tc>
          <w:tcPr>
            <w:tcW w:w="2716" w:type="dxa"/>
            <w:tcBorders>
              <w:top w:val="nil"/>
              <w:left w:val="nil"/>
              <w:bottom w:val="nil"/>
              <w:right w:val="nil"/>
            </w:tcBorders>
            <w:shd w:val="clear" w:color="auto" w:fill="auto"/>
            <w:noWrap/>
            <w:vAlign w:val="center"/>
          </w:tcPr>
          <w:p w14:paraId="7A03F2EC"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学工部负责</w:t>
            </w:r>
          </w:p>
        </w:tc>
      </w:tr>
      <w:tr w:rsidR="00B53C54" w14:paraId="560DB861" w14:textId="77777777">
        <w:trPr>
          <w:trHeight w:val="282"/>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F6A6750"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0A57B4"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3871C"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2F42B"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2540104210A</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8DFBE5"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应用文写作</w:t>
            </w:r>
          </w:p>
        </w:tc>
        <w:tc>
          <w:tcPr>
            <w:tcW w:w="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57E13"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2586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51A91"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8EF4A"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0AFB8"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01E469"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A45D53"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9CF013"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B2E836" w14:textId="77777777" w:rsidR="00B53C54" w:rsidRDefault="00B53C54">
            <w:pP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33B41"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50C12"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CF81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747C1"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C87B13"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716" w:type="dxa"/>
            <w:tcBorders>
              <w:top w:val="single" w:sz="4" w:space="0" w:color="000000"/>
              <w:left w:val="single" w:sz="4" w:space="0" w:color="000000"/>
              <w:bottom w:val="single" w:sz="4" w:space="0" w:color="000000"/>
              <w:right w:val="single" w:sz="8" w:space="0" w:color="000000"/>
            </w:tcBorders>
            <w:shd w:val="clear" w:color="auto" w:fill="auto"/>
            <w:noWrap/>
            <w:vAlign w:val="center"/>
          </w:tcPr>
          <w:p w14:paraId="2C265814"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B53C54" w14:paraId="24730244" w14:textId="77777777">
        <w:trPr>
          <w:trHeight w:val="282"/>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7673528"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6F2A27"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10637"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8432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2540105210A</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43DF9E"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中华传统文化概论</w:t>
            </w:r>
          </w:p>
        </w:tc>
        <w:tc>
          <w:tcPr>
            <w:tcW w:w="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684B2"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D6167"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E83DC"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567CA"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B7432"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356467"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598CC6"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7A5B19"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05BFBF" w14:textId="77777777" w:rsidR="00B53C54" w:rsidRDefault="00B53C54">
            <w:pP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9F15B"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D0A58"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2CD73"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09BCE"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45FE63"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71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73CD98E"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B53C54" w14:paraId="7AFD1CA5" w14:textId="77777777">
        <w:trPr>
          <w:trHeight w:val="282"/>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B2AB0D5"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CEDC2E"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1B3D8"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D24DB"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25401062</w:t>
            </w:r>
            <w:r>
              <w:rPr>
                <w:rFonts w:ascii="宋体" w:hAnsi="宋体" w:cs="宋体" w:hint="eastAsia"/>
                <w:color w:val="000000"/>
                <w:kern w:val="0"/>
                <w:sz w:val="18"/>
                <w:szCs w:val="18"/>
                <w:lang w:bidi="ar"/>
              </w:rPr>
              <w:lastRenderedPageBreak/>
              <w:t>10A</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3BD906"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四史教育</w:t>
            </w:r>
          </w:p>
        </w:tc>
        <w:tc>
          <w:tcPr>
            <w:tcW w:w="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1919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3A787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B37D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9B13C"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10FF5"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DF695"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597E09"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44D2D1"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589AEE" w14:textId="77777777" w:rsidR="00B53C54" w:rsidRDefault="00B53C54">
            <w:pP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C71CE"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6C168"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676E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BE6F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B7646B"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71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99457E7"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B53C54" w14:paraId="620BAF7A" w14:textId="77777777">
        <w:trPr>
          <w:trHeight w:val="400"/>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B40DD13"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6E1AE9"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B43E6"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88D93"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2540107210A</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BEAA9"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走在前列的广东实践</w:t>
            </w:r>
          </w:p>
        </w:tc>
        <w:tc>
          <w:tcPr>
            <w:tcW w:w="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64052"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E450F"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C1DE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4DFE6"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EE230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22D97"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BCB3A"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053F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16FFC"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20729"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9B052"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E2085"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242EA"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6DF87A"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71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76E248B1"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B53C54" w14:paraId="75417664" w14:textId="77777777">
        <w:trPr>
          <w:trHeight w:val="501"/>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7557BADA"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A82DBD"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F7EE7"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45C8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2540108210A</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F7826"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具体课程视情况定（从课程库中优先挑选）</w:t>
            </w:r>
          </w:p>
        </w:tc>
        <w:tc>
          <w:tcPr>
            <w:tcW w:w="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104FF"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99782"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62D39"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192C2"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81F61"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88C4D"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B4B6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96C57"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E13FC"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15DE0"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B1E1D"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EF9CF"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2214F"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4CCDC" w14:textId="77777777" w:rsidR="00B53C54" w:rsidRDefault="00B53C54">
            <w:pPr>
              <w:jc w:val="center"/>
              <w:rPr>
                <w:rFonts w:ascii="宋体" w:hAnsi="宋体" w:cs="宋体" w:hint="eastAsia"/>
                <w:color w:val="000000"/>
                <w:sz w:val="18"/>
                <w:szCs w:val="18"/>
              </w:rPr>
            </w:pPr>
          </w:p>
        </w:tc>
        <w:tc>
          <w:tcPr>
            <w:tcW w:w="271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47A3E2D2"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B53C54" w14:paraId="09C47F2F" w14:textId="77777777">
        <w:trPr>
          <w:trHeight w:val="282"/>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B67CDF1"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547AE2" w14:textId="77777777" w:rsidR="00B53C54" w:rsidRDefault="00B53C54">
            <w:pPr>
              <w:jc w:val="center"/>
              <w:rPr>
                <w:rFonts w:ascii="宋体" w:hAnsi="宋体" w:cs="宋体" w:hint="eastAsia"/>
                <w:b/>
                <w:bCs/>
                <w:color w:val="000000"/>
                <w:sz w:val="18"/>
                <w:szCs w:val="18"/>
              </w:rPr>
            </w:pPr>
          </w:p>
        </w:tc>
        <w:tc>
          <w:tcPr>
            <w:tcW w:w="288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BFAEBF9"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B67F4" w14:textId="77777777" w:rsidR="00B53C54" w:rsidRDefault="00B53C54">
            <w:pPr>
              <w:jc w:val="center"/>
              <w:rPr>
                <w:rFonts w:ascii="宋体" w:hAnsi="宋体" w:cs="宋体" w:hint="eastAsia"/>
                <w:b/>
                <w:bCs/>
                <w:color w:val="000000"/>
                <w:sz w:val="18"/>
                <w:szCs w:val="18"/>
              </w:rPr>
            </w:pPr>
          </w:p>
        </w:tc>
        <w:tc>
          <w:tcPr>
            <w:tcW w:w="4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FD3D6"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17</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E6434"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288</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6DFDA"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96</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69A8B"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192</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39326"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0EBAD"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E21A4"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D6998"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8BDF8"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C8D17"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D7576" w14:textId="77777777" w:rsidR="00B53C54" w:rsidRDefault="00B53C54">
            <w:pPr>
              <w:jc w:val="center"/>
              <w:rPr>
                <w:rFonts w:ascii="宋体" w:hAnsi="宋体" w:cs="宋体" w:hint="eastAsia"/>
                <w:b/>
                <w:bCs/>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FFBFF" w14:textId="77777777" w:rsidR="00B53C54" w:rsidRDefault="00B53C54">
            <w:pPr>
              <w:jc w:val="center"/>
              <w:rPr>
                <w:rFonts w:ascii="宋体" w:hAnsi="宋体" w:cs="宋体" w:hint="eastAsia"/>
                <w:b/>
                <w:bCs/>
                <w:color w:val="000000"/>
                <w:sz w:val="18"/>
                <w:szCs w:val="1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32E17" w14:textId="77777777" w:rsidR="00B53C54" w:rsidRDefault="00B53C54">
            <w:pPr>
              <w:jc w:val="center"/>
              <w:rPr>
                <w:rFonts w:ascii="宋体" w:hAnsi="宋体" w:cs="宋体" w:hint="eastAsia"/>
                <w:b/>
                <w:bCs/>
                <w:color w:val="000000"/>
                <w:sz w:val="18"/>
                <w:szCs w:val="18"/>
              </w:rPr>
            </w:pPr>
          </w:p>
        </w:tc>
        <w:tc>
          <w:tcPr>
            <w:tcW w:w="271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129C1B00" w14:textId="77777777" w:rsidR="00B53C54" w:rsidRDefault="00B53C54">
            <w:pPr>
              <w:jc w:val="center"/>
              <w:rPr>
                <w:rFonts w:ascii="宋体" w:hAnsi="宋体" w:cs="宋体" w:hint="eastAsia"/>
                <w:color w:val="000000"/>
                <w:sz w:val="18"/>
                <w:szCs w:val="18"/>
              </w:rPr>
            </w:pPr>
          </w:p>
        </w:tc>
      </w:tr>
      <w:tr w:rsidR="00B53C54" w14:paraId="6847A05E" w14:textId="77777777">
        <w:trPr>
          <w:trHeight w:val="280"/>
        </w:trPr>
        <w:tc>
          <w:tcPr>
            <w:tcW w:w="353"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14:paraId="524FD9AF"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w:t>
            </w:r>
            <w:r>
              <w:rPr>
                <w:rFonts w:ascii="宋体" w:hAnsi="宋体" w:cs="宋体" w:hint="eastAsia"/>
                <w:b/>
                <w:bCs/>
                <w:color w:val="000000"/>
                <w:kern w:val="0"/>
                <w:sz w:val="18"/>
                <w:szCs w:val="18"/>
                <w:lang w:bidi="ar"/>
              </w:rPr>
              <w:br/>
              <w:t>业</w:t>
            </w:r>
            <w:r>
              <w:rPr>
                <w:rFonts w:ascii="宋体" w:hAnsi="宋体" w:cs="宋体" w:hint="eastAsia"/>
                <w:b/>
                <w:bCs/>
                <w:color w:val="000000"/>
                <w:kern w:val="0"/>
                <w:sz w:val="18"/>
                <w:szCs w:val="18"/>
                <w:lang w:bidi="ar"/>
              </w:rPr>
              <w:br/>
              <w:t>课</w:t>
            </w:r>
          </w:p>
        </w:tc>
        <w:tc>
          <w:tcPr>
            <w:tcW w:w="354" w:type="dxa"/>
            <w:vMerge w:val="restart"/>
            <w:tcBorders>
              <w:top w:val="single" w:sz="4" w:space="0" w:color="000000"/>
              <w:left w:val="single" w:sz="4" w:space="0" w:color="000000"/>
              <w:bottom w:val="nil"/>
              <w:right w:val="single" w:sz="4" w:space="0" w:color="000000"/>
            </w:tcBorders>
            <w:shd w:val="clear" w:color="auto" w:fill="auto"/>
            <w:vAlign w:val="center"/>
          </w:tcPr>
          <w:p w14:paraId="5C5EDD79"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专业基础课</w:t>
            </w: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34F10"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DCE611"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2531101301A</w:t>
            </w:r>
          </w:p>
        </w:tc>
        <w:tc>
          <w:tcPr>
            <w:tcW w:w="19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72D810"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程序设计基础(JavaScript)</w:t>
            </w:r>
          </w:p>
        </w:tc>
        <w:tc>
          <w:tcPr>
            <w:tcW w:w="3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D7DF5E"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A0E5C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4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9CBC58"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64</w:t>
            </w:r>
          </w:p>
        </w:tc>
        <w:tc>
          <w:tcPr>
            <w:tcW w:w="4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F251C3"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4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377EDB"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44</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0A694F"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70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276B5B2" w14:textId="77777777" w:rsidR="00B53C54" w:rsidRDefault="00B53C54">
            <w:pP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F2537C4" w14:textId="77777777" w:rsidR="00B53C54" w:rsidRDefault="00B53C54">
            <w:pP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D94CB3"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601120"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7D9E8A"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380185"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9F1D5E"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364EA6"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716"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4A743CA7" w14:textId="77777777" w:rsidR="00B53C54" w:rsidRDefault="00B53C54">
            <w:pPr>
              <w:jc w:val="center"/>
              <w:rPr>
                <w:rFonts w:ascii="宋体" w:hAnsi="宋体" w:cs="宋体" w:hint="eastAsia"/>
                <w:color w:val="000000"/>
                <w:sz w:val="18"/>
                <w:szCs w:val="18"/>
              </w:rPr>
            </w:pPr>
          </w:p>
        </w:tc>
      </w:tr>
      <w:tr w:rsidR="00B53C54" w14:paraId="35F3CA55" w14:textId="77777777">
        <w:trPr>
          <w:trHeight w:val="282"/>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EE01DDA"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nil"/>
              <w:right w:val="single" w:sz="4" w:space="0" w:color="000000"/>
            </w:tcBorders>
            <w:shd w:val="clear" w:color="auto" w:fill="auto"/>
            <w:vAlign w:val="center"/>
          </w:tcPr>
          <w:p w14:paraId="16E5F6A9"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4694B"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B8290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2531102301A</w:t>
            </w:r>
          </w:p>
        </w:tc>
        <w:tc>
          <w:tcPr>
            <w:tcW w:w="19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0BCA82"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网页制作基础(HTML+CSS)</w:t>
            </w:r>
          </w:p>
        </w:tc>
        <w:tc>
          <w:tcPr>
            <w:tcW w:w="3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64E7EB"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22049B"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4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1766E1"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64</w:t>
            </w:r>
          </w:p>
        </w:tc>
        <w:tc>
          <w:tcPr>
            <w:tcW w:w="4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D2A4E6"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4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0CD942"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44</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F77A5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1C37E2"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98DDCC"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81CF52"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FB7281"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648020"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942D7C"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A1AA1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06149B"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716"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1E51749F" w14:textId="77777777" w:rsidR="00B53C54" w:rsidRDefault="00B53C54">
            <w:pPr>
              <w:jc w:val="center"/>
              <w:rPr>
                <w:rFonts w:ascii="宋体" w:hAnsi="宋体" w:cs="宋体" w:hint="eastAsia"/>
                <w:color w:val="000000"/>
                <w:sz w:val="18"/>
                <w:szCs w:val="18"/>
              </w:rPr>
            </w:pPr>
          </w:p>
        </w:tc>
      </w:tr>
      <w:tr w:rsidR="00B53C54" w14:paraId="247426D9" w14:textId="77777777">
        <w:trPr>
          <w:trHeight w:val="282"/>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4A5FF29"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nil"/>
              <w:right w:val="single" w:sz="4" w:space="0" w:color="000000"/>
            </w:tcBorders>
            <w:shd w:val="clear" w:color="auto" w:fill="auto"/>
            <w:vAlign w:val="center"/>
          </w:tcPr>
          <w:p w14:paraId="4F3AB165"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43FF1"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05C8A2"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2531103301A</w:t>
            </w:r>
          </w:p>
        </w:tc>
        <w:tc>
          <w:tcPr>
            <w:tcW w:w="19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EEBEA6"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图形图像基础</w:t>
            </w:r>
          </w:p>
        </w:tc>
        <w:tc>
          <w:tcPr>
            <w:tcW w:w="3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14D14E"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AE5F8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4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9273E3"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4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74A2C2"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4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94B768"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4CDCD6"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C0BF3A"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750AD5"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2D6379"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4DE77C"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B64150"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F4558E"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830AF7"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489287"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716"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772A14FD" w14:textId="77777777" w:rsidR="00B53C54" w:rsidRDefault="00B53C54">
            <w:pPr>
              <w:jc w:val="center"/>
              <w:rPr>
                <w:rFonts w:ascii="宋体" w:hAnsi="宋体" w:cs="宋体" w:hint="eastAsia"/>
                <w:color w:val="000000"/>
                <w:sz w:val="18"/>
                <w:szCs w:val="18"/>
              </w:rPr>
            </w:pPr>
          </w:p>
        </w:tc>
      </w:tr>
      <w:tr w:rsidR="00B53C54" w14:paraId="2C5E7E64" w14:textId="77777777">
        <w:trPr>
          <w:trHeight w:val="282"/>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7030CE7"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nil"/>
              <w:right w:val="single" w:sz="4" w:space="0" w:color="000000"/>
            </w:tcBorders>
            <w:shd w:val="clear" w:color="auto" w:fill="auto"/>
            <w:vAlign w:val="center"/>
          </w:tcPr>
          <w:p w14:paraId="6B12CAFD"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23A47"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82A51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2531104301A</w:t>
            </w:r>
          </w:p>
        </w:tc>
        <w:tc>
          <w:tcPr>
            <w:tcW w:w="19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32689"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JavaScript高级应用</w:t>
            </w:r>
          </w:p>
        </w:tc>
        <w:tc>
          <w:tcPr>
            <w:tcW w:w="3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EA39C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B833C1"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4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A65B7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10A54C"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4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A23B1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C28D99"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BED3B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CBEE1C"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7AACF1"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4994A9"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D8DBA8"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6F81B6"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D02079"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7A977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716"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3E10FA48" w14:textId="77777777" w:rsidR="00B53C54" w:rsidRDefault="00B53C54">
            <w:pPr>
              <w:jc w:val="center"/>
              <w:rPr>
                <w:rFonts w:ascii="宋体" w:hAnsi="宋体" w:cs="宋体" w:hint="eastAsia"/>
                <w:color w:val="000000"/>
                <w:sz w:val="18"/>
                <w:szCs w:val="18"/>
              </w:rPr>
            </w:pPr>
          </w:p>
        </w:tc>
      </w:tr>
      <w:tr w:rsidR="00B53C54" w14:paraId="01CF8C36" w14:textId="77777777">
        <w:trPr>
          <w:trHeight w:val="282"/>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0237AD3"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nil"/>
              <w:right w:val="single" w:sz="4" w:space="0" w:color="000000"/>
            </w:tcBorders>
            <w:shd w:val="clear" w:color="auto" w:fill="auto"/>
            <w:vAlign w:val="center"/>
          </w:tcPr>
          <w:p w14:paraId="2C2BC8D8"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4D84B"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AA7635"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2531105301A</w:t>
            </w:r>
          </w:p>
        </w:tc>
        <w:tc>
          <w:tcPr>
            <w:tcW w:w="19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85BB99"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Python程序设计</w:t>
            </w:r>
          </w:p>
        </w:tc>
        <w:tc>
          <w:tcPr>
            <w:tcW w:w="3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7ACF73"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7533C9"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4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508B07"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F23952"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4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8DFE51"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62491C"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9B8F4A"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D4D4BC"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F21BBE"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1F3400"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1A8DA8"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B965F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885DF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8A766C"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716"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2AEDD9F6" w14:textId="77777777" w:rsidR="00B53C54" w:rsidRDefault="00B53C54">
            <w:pPr>
              <w:jc w:val="left"/>
              <w:rPr>
                <w:rFonts w:ascii="宋体" w:hAnsi="宋体" w:cs="宋体" w:hint="eastAsia"/>
                <w:color w:val="000000"/>
                <w:sz w:val="18"/>
                <w:szCs w:val="18"/>
              </w:rPr>
            </w:pPr>
          </w:p>
        </w:tc>
      </w:tr>
      <w:tr w:rsidR="00B53C54" w14:paraId="4604E312" w14:textId="77777777">
        <w:trPr>
          <w:trHeight w:val="282"/>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2429EEE"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nil"/>
              <w:right w:val="single" w:sz="4" w:space="0" w:color="000000"/>
            </w:tcBorders>
            <w:shd w:val="clear" w:color="auto" w:fill="auto"/>
            <w:vAlign w:val="center"/>
          </w:tcPr>
          <w:p w14:paraId="20D7C37E"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377A4"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C1914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25311065</w:t>
            </w:r>
            <w:r>
              <w:rPr>
                <w:rFonts w:ascii="宋体" w:hAnsi="宋体" w:cs="宋体" w:hint="eastAsia"/>
                <w:color w:val="000000"/>
                <w:kern w:val="0"/>
                <w:sz w:val="18"/>
                <w:szCs w:val="18"/>
                <w:lang w:bidi="ar"/>
              </w:rPr>
              <w:lastRenderedPageBreak/>
              <w:t>01A</w:t>
            </w:r>
          </w:p>
        </w:tc>
        <w:tc>
          <w:tcPr>
            <w:tcW w:w="19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EEAA80"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△H5+CSS3</w:t>
            </w:r>
          </w:p>
        </w:tc>
        <w:tc>
          <w:tcPr>
            <w:tcW w:w="3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0FF7A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9D4F0A"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4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EDE60A"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9EC8F9"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4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90F34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D14661"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85C671"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1A904D"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1EBD1A"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497446"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FE7594"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F16192"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38D75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AABC89"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716"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260FC4FD" w14:textId="77777777" w:rsidR="00B53C54" w:rsidRDefault="00000000">
            <w:pPr>
              <w:widowControl/>
              <w:jc w:val="left"/>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岗证融通</w:t>
            </w:r>
            <w:proofErr w:type="gramEnd"/>
            <w:r>
              <w:rPr>
                <w:rFonts w:ascii="宋体" w:hAnsi="宋体" w:cs="宋体" w:hint="eastAsia"/>
                <w:color w:val="000000"/>
                <w:kern w:val="0"/>
                <w:sz w:val="18"/>
                <w:szCs w:val="18"/>
                <w:lang w:bidi="ar"/>
              </w:rPr>
              <w:t>课程</w:t>
            </w:r>
          </w:p>
        </w:tc>
      </w:tr>
      <w:tr w:rsidR="00B53C54" w14:paraId="275F2C68" w14:textId="77777777">
        <w:trPr>
          <w:trHeight w:val="282"/>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487F61E"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nil"/>
              <w:right w:val="single" w:sz="4" w:space="0" w:color="000000"/>
            </w:tcBorders>
            <w:shd w:val="clear" w:color="auto" w:fill="auto"/>
            <w:vAlign w:val="center"/>
          </w:tcPr>
          <w:p w14:paraId="2EF9A8CD"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D9A63"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A8A09A"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2531107301A</w:t>
            </w:r>
          </w:p>
        </w:tc>
        <w:tc>
          <w:tcPr>
            <w:tcW w:w="19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262F93"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AI应用实践</w:t>
            </w:r>
          </w:p>
        </w:tc>
        <w:tc>
          <w:tcPr>
            <w:tcW w:w="3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FC0F85"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EC1132"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4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5C87A1"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CBE482"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4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0A31D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2693B7"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FDBD82"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5BD887"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8E84A3"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835A00"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208458"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8215B6"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87B69E"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759A85"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716"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3CB5D953" w14:textId="77777777" w:rsidR="00B53C54" w:rsidRDefault="00B53C54">
            <w:pPr>
              <w:jc w:val="left"/>
              <w:rPr>
                <w:rFonts w:ascii="宋体" w:hAnsi="宋体" w:cs="宋体" w:hint="eastAsia"/>
                <w:color w:val="000000"/>
                <w:sz w:val="18"/>
                <w:szCs w:val="18"/>
              </w:rPr>
            </w:pPr>
          </w:p>
        </w:tc>
      </w:tr>
      <w:tr w:rsidR="00B53C54" w14:paraId="1086C0A7" w14:textId="77777777">
        <w:trPr>
          <w:trHeight w:val="282"/>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93750CD"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nil"/>
              <w:right w:val="single" w:sz="4" w:space="0" w:color="000000"/>
            </w:tcBorders>
            <w:shd w:val="clear" w:color="auto" w:fill="auto"/>
            <w:vAlign w:val="center"/>
          </w:tcPr>
          <w:p w14:paraId="2A2372BC"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55ADC"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AB651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2531108301A</w:t>
            </w:r>
          </w:p>
        </w:tc>
        <w:tc>
          <w:tcPr>
            <w:tcW w:w="19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52F668"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色彩艺术</w:t>
            </w:r>
          </w:p>
        </w:tc>
        <w:tc>
          <w:tcPr>
            <w:tcW w:w="3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C3CAB2"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44037B"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4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463FFB"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113FC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4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C9571E"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1FE3D9"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7506C0"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90C499"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D2FB0C"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FF5D08E"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4E9F37"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3EF3B2"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17D107"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BAB97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716"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7F699504" w14:textId="77777777" w:rsidR="00B53C54" w:rsidRDefault="00B53C54">
            <w:pPr>
              <w:jc w:val="center"/>
              <w:rPr>
                <w:rFonts w:ascii="宋体" w:hAnsi="宋体" w:cs="宋体" w:hint="eastAsia"/>
                <w:color w:val="000000"/>
                <w:sz w:val="18"/>
                <w:szCs w:val="18"/>
              </w:rPr>
            </w:pPr>
          </w:p>
        </w:tc>
      </w:tr>
      <w:tr w:rsidR="00B53C54" w14:paraId="0AD37C79" w14:textId="77777777">
        <w:trPr>
          <w:trHeight w:val="282"/>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C99866F"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nil"/>
              <w:right w:val="single" w:sz="4" w:space="0" w:color="000000"/>
            </w:tcBorders>
            <w:shd w:val="clear" w:color="auto" w:fill="auto"/>
            <w:vAlign w:val="center"/>
          </w:tcPr>
          <w:p w14:paraId="48C719E7"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99AFF"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9</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FBE793"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2531109301A</w:t>
            </w:r>
          </w:p>
        </w:tc>
        <w:tc>
          <w:tcPr>
            <w:tcW w:w="19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EFE26C"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PHP程序设计</w:t>
            </w:r>
          </w:p>
        </w:tc>
        <w:tc>
          <w:tcPr>
            <w:tcW w:w="3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CE11EA"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921F3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4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C364D5"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000489"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4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BAEEB5"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64882B"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C8C179"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B30F5C"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60EC13"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44D82D2"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A09E1C"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DE80B3"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FC156A"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CE5AC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716"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3E7E3567" w14:textId="77777777" w:rsidR="00B53C54" w:rsidRDefault="00B53C54">
            <w:pPr>
              <w:jc w:val="left"/>
              <w:rPr>
                <w:rFonts w:ascii="宋体" w:hAnsi="宋体" w:cs="宋体" w:hint="eastAsia"/>
                <w:color w:val="000000"/>
                <w:sz w:val="18"/>
                <w:szCs w:val="18"/>
              </w:rPr>
            </w:pPr>
          </w:p>
        </w:tc>
      </w:tr>
      <w:tr w:rsidR="00B53C54" w14:paraId="2D5F3C0D" w14:textId="77777777">
        <w:trPr>
          <w:trHeight w:val="282"/>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E5AEF71"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nil"/>
              <w:right w:val="single" w:sz="4" w:space="0" w:color="000000"/>
            </w:tcBorders>
            <w:shd w:val="clear" w:color="auto" w:fill="auto"/>
            <w:vAlign w:val="center"/>
          </w:tcPr>
          <w:p w14:paraId="31A0B8D0"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ED9A7"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10</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50D08E"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2531110301A</w:t>
            </w:r>
          </w:p>
        </w:tc>
        <w:tc>
          <w:tcPr>
            <w:tcW w:w="19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5DBF36"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Vue.js前端开发</w:t>
            </w:r>
          </w:p>
        </w:tc>
        <w:tc>
          <w:tcPr>
            <w:tcW w:w="3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7D5C7A"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517056"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4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4F800B"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108</w:t>
            </w:r>
          </w:p>
        </w:tc>
        <w:tc>
          <w:tcPr>
            <w:tcW w:w="4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EFCF95"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FB59B2"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AD084F"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24A845"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585CA5"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E71045"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267D0F4"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C7E8BA"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37D102"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59FE5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7FF7F2"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716"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1E57E7AB" w14:textId="77777777" w:rsidR="00B53C54" w:rsidRDefault="00B53C54">
            <w:pPr>
              <w:jc w:val="center"/>
              <w:rPr>
                <w:rFonts w:ascii="宋体" w:hAnsi="宋体" w:cs="宋体" w:hint="eastAsia"/>
                <w:color w:val="000000"/>
                <w:sz w:val="18"/>
                <w:szCs w:val="18"/>
              </w:rPr>
            </w:pPr>
          </w:p>
        </w:tc>
      </w:tr>
      <w:tr w:rsidR="00B53C54" w14:paraId="10461875" w14:textId="77777777">
        <w:trPr>
          <w:trHeight w:val="282"/>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98F89A7"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nil"/>
              <w:right w:val="single" w:sz="4" w:space="0" w:color="000000"/>
            </w:tcBorders>
            <w:shd w:val="clear" w:color="auto" w:fill="auto"/>
            <w:vAlign w:val="center"/>
          </w:tcPr>
          <w:p w14:paraId="52A097B8"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955B1"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11</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895E11"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2531111401A</w:t>
            </w:r>
          </w:p>
        </w:tc>
        <w:tc>
          <w:tcPr>
            <w:tcW w:w="19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EA61E8"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数据库SQL</w:t>
            </w:r>
          </w:p>
        </w:tc>
        <w:tc>
          <w:tcPr>
            <w:tcW w:w="3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BACFCF"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C2F976"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4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E905B9"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8D6C96"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4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8BA349"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041DD5"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F94707"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26986F"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B29957"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1B16F3B"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04EEFE"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5167D5"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091CE3"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A60761"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716"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0976090E" w14:textId="77777777" w:rsidR="00B53C54" w:rsidRDefault="00B53C54">
            <w:pPr>
              <w:rPr>
                <w:rFonts w:ascii="宋体" w:hAnsi="宋体" w:cs="宋体" w:hint="eastAsia"/>
                <w:color w:val="000000"/>
                <w:sz w:val="18"/>
                <w:szCs w:val="18"/>
              </w:rPr>
            </w:pPr>
          </w:p>
        </w:tc>
      </w:tr>
      <w:tr w:rsidR="00B53C54" w14:paraId="5B1A531E" w14:textId="77777777">
        <w:trPr>
          <w:trHeight w:val="282"/>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C250716" w14:textId="77777777" w:rsidR="00B53C54" w:rsidRDefault="00B53C54">
            <w:pPr>
              <w:jc w:val="center"/>
              <w:rPr>
                <w:rFonts w:ascii="宋体" w:hAnsi="宋体" w:cs="宋体" w:hint="eastAsia"/>
                <w:b/>
                <w:bCs/>
                <w:color w:val="000000"/>
                <w:sz w:val="18"/>
                <w:szCs w:val="18"/>
              </w:rPr>
            </w:pPr>
          </w:p>
        </w:tc>
        <w:tc>
          <w:tcPr>
            <w:tcW w:w="354" w:type="dxa"/>
            <w:vMerge w:val="restart"/>
            <w:tcBorders>
              <w:top w:val="single" w:sz="4" w:space="0" w:color="000000"/>
              <w:left w:val="single" w:sz="4" w:space="0" w:color="000000"/>
              <w:bottom w:val="nil"/>
              <w:right w:val="single" w:sz="4" w:space="0" w:color="000000"/>
            </w:tcBorders>
            <w:shd w:val="clear" w:color="auto" w:fill="auto"/>
            <w:vAlign w:val="center"/>
          </w:tcPr>
          <w:p w14:paraId="638DB4E0"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专业核心课</w:t>
            </w: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0E624"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12</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69DB13"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2531112401A</w:t>
            </w:r>
          </w:p>
        </w:tc>
        <w:tc>
          <w:tcPr>
            <w:tcW w:w="19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066C99"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※网站运营管理</w:t>
            </w:r>
          </w:p>
        </w:tc>
        <w:tc>
          <w:tcPr>
            <w:tcW w:w="3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811DCC"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60EA63"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4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0C922F"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50F416"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4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B0AFC1"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536F0F"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85429"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218E33"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591B3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70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E74C00E"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F894BA"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6E93E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2C5005"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06A08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716"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1748B37C"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B53C54" w14:paraId="36EBC082" w14:textId="77777777">
        <w:trPr>
          <w:trHeight w:val="282"/>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BF39325"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nil"/>
              <w:right w:val="single" w:sz="4" w:space="0" w:color="000000"/>
            </w:tcBorders>
            <w:shd w:val="clear" w:color="auto" w:fill="auto"/>
            <w:vAlign w:val="center"/>
          </w:tcPr>
          <w:p w14:paraId="6A60C5D6"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282F4"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13</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B686D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2531113401A</w:t>
            </w:r>
          </w:p>
        </w:tc>
        <w:tc>
          <w:tcPr>
            <w:tcW w:w="19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5E8792"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※laravel框架应用开发</w:t>
            </w:r>
          </w:p>
        </w:tc>
        <w:tc>
          <w:tcPr>
            <w:tcW w:w="3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83B3BF"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9379B5"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4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B0EDFE"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A70FEC"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4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1ACB18"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EE22F3"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BF85D6"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7E607A"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47D401"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70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E9D003B"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1EB76B"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6F5192"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9935B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AF7C7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716"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29477F4F"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B53C54" w14:paraId="088A26E6" w14:textId="77777777">
        <w:trPr>
          <w:trHeight w:val="282"/>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D4507A8"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nil"/>
              <w:right w:val="single" w:sz="4" w:space="0" w:color="000000"/>
            </w:tcBorders>
            <w:shd w:val="clear" w:color="auto" w:fill="auto"/>
            <w:vAlign w:val="center"/>
          </w:tcPr>
          <w:p w14:paraId="2C437600"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299CB"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A2D8A2"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2531114401A</w:t>
            </w:r>
          </w:p>
        </w:tc>
        <w:tc>
          <w:tcPr>
            <w:tcW w:w="19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5DC186"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※响应式网站开发</w:t>
            </w:r>
          </w:p>
        </w:tc>
        <w:tc>
          <w:tcPr>
            <w:tcW w:w="3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D6297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028B43"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4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A53D92"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108</w:t>
            </w:r>
          </w:p>
        </w:tc>
        <w:tc>
          <w:tcPr>
            <w:tcW w:w="4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37AE4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26BCE2"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28D5B6"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9B7605"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0B5B90"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C44A3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70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85F6AC8"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9055D9"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3A1B7B"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3D199E"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0CBDBB"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716"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15D78807"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B53C54" w14:paraId="4040F68C" w14:textId="77777777">
        <w:trPr>
          <w:trHeight w:val="282"/>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702FB6E"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nil"/>
              <w:right w:val="single" w:sz="4" w:space="0" w:color="000000"/>
            </w:tcBorders>
            <w:shd w:val="clear" w:color="auto" w:fill="auto"/>
            <w:vAlign w:val="center"/>
          </w:tcPr>
          <w:p w14:paraId="08747572"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A38A7"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r>
              <w:rPr>
                <w:rFonts w:ascii="宋体" w:hAnsi="宋体" w:cs="宋体" w:hint="eastAsia"/>
                <w:b/>
                <w:bCs/>
                <w:color w:val="000000"/>
                <w:kern w:val="0"/>
                <w:sz w:val="18"/>
                <w:szCs w:val="18"/>
                <w:lang w:bidi="ar"/>
              </w:rPr>
              <w:lastRenderedPageBreak/>
              <w:t>5</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EC5F3F"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2531</w:t>
            </w:r>
            <w:r>
              <w:rPr>
                <w:rFonts w:ascii="宋体" w:hAnsi="宋体" w:cs="宋体" w:hint="eastAsia"/>
                <w:color w:val="000000"/>
                <w:kern w:val="0"/>
                <w:sz w:val="18"/>
                <w:szCs w:val="18"/>
                <w:lang w:bidi="ar"/>
              </w:rPr>
              <w:lastRenderedPageBreak/>
              <w:t>115401A</w:t>
            </w:r>
          </w:p>
        </w:tc>
        <w:tc>
          <w:tcPr>
            <w:tcW w:w="191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50EC209"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※网站优化SEO技术</w:t>
            </w:r>
          </w:p>
        </w:tc>
        <w:tc>
          <w:tcPr>
            <w:tcW w:w="3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36BE6B"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33DF1F"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4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037057"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F9AFC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4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D8DD47"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ADB5FF"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2BE33B"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B94858"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191FD2"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70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5E6C2E9"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D035CB"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AC7BB8"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w:t>
            </w:r>
            <w:r>
              <w:rPr>
                <w:rFonts w:ascii="宋体" w:hAnsi="宋体" w:cs="宋体" w:hint="eastAsia"/>
                <w:color w:val="000000"/>
                <w:kern w:val="0"/>
                <w:sz w:val="18"/>
                <w:szCs w:val="18"/>
                <w:lang w:bidi="ar"/>
              </w:rPr>
              <w:lastRenderedPageBreak/>
              <w:t>试</w:t>
            </w: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132CEA"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作</w:t>
            </w:r>
            <w:r>
              <w:rPr>
                <w:rFonts w:ascii="宋体" w:hAnsi="宋体" w:cs="宋体" w:hint="eastAsia"/>
                <w:color w:val="000000"/>
                <w:kern w:val="0"/>
                <w:sz w:val="18"/>
                <w:szCs w:val="18"/>
                <w:lang w:bidi="ar"/>
              </w:rPr>
              <w:lastRenderedPageBreak/>
              <w:t>品</w:t>
            </w: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AEFC93"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机房</w:t>
            </w:r>
          </w:p>
        </w:tc>
        <w:tc>
          <w:tcPr>
            <w:tcW w:w="2716"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601C7EFF"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B53C54" w14:paraId="44376B52" w14:textId="77777777">
        <w:trPr>
          <w:trHeight w:val="282"/>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73F20A5"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nil"/>
              <w:right w:val="single" w:sz="4" w:space="0" w:color="000000"/>
            </w:tcBorders>
            <w:shd w:val="clear" w:color="auto" w:fill="auto"/>
            <w:vAlign w:val="center"/>
          </w:tcPr>
          <w:p w14:paraId="6BD40DDD"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4D2C4"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16</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B6903B"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2531116401A</w:t>
            </w:r>
          </w:p>
        </w:tc>
        <w:tc>
          <w:tcPr>
            <w:tcW w:w="19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C7F7E8"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※前端实战开发</w:t>
            </w:r>
          </w:p>
        </w:tc>
        <w:tc>
          <w:tcPr>
            <w:tcW w:w="3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7E5C45"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A6868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4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82C8A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54</w:t>
            </w:r>
          </w:p>
        </w:tc>
        <w:tc>
          <w:tcPr>
            <w:tcW w:w="4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5759B9"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19DF81"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A034C7"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1572C3"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E06CB8"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B7AC6E"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5ECCC8"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E2DFCF"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B0E928"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ED7F2B"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34741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716"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14560CD8"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B53C54" w14:paraId="3FB879D2" w14:textId="77777777">
        <w:trPr>
          <w:trHeight w:val="340"/>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D1D131D"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nil"/>
              <w:right w:val="single" w:sz="4" w:space="0" w:color="000000"/>
            </w:tcBorders>
            <w:shd w:val="clear" w:color="auto" w:fill="auto"/>
            <w:vAlign w:val="center"/>
          </w:tcPr>
          <w:p w14:paraId="7F730FB4"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E7A3A"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17</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13FD6E"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2531117401A</w:t>
            </w:r>
          </w:p>
        </w:tc>
        <w:tc>
          <w:tcPr>
            <w:tcW w:w="19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EE3043"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※后台管理系统开发</w:t>
            </w:r>
          </w:p>
        </w:tc>
        <w:tc>
          <w:tcPr>
            <w:tcW w:w="3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BE693B"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D7F60A"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4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06D657"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54</w:t>
            </w:r>
          </w:p>
        </w:tc>
        <w:tc>
          <w:tcPr>
            <w:tcW w:w="4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59B96C"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2B3AB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77D664"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68B3B6"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C330D8"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35C59B"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EA9DCE"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B4C127"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62BC6C"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E37179"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84FA8F"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716"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168D245B"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B53C54" w14:paraId="3C4CD5A0" w14:textId="77777777">
        <w:trPr>
          <w:trHeight w:val="432"/>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3264110"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nil"/>
              <w:right w:val="single" w:sz="4" w:space="0" w:color="000000"/>
            </w:tcBorders>
            <w:shd w:val="clear" w:color="auto" w:fill="auto"/>
            <w:vAlign w:val="center"/>
          </w:tcPr>
          <w:p w14:paraId="0D9AB924"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D41A5"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8C06D3"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2531118601A</w:t>
            </w:r>
          </w:p>
        </w:tc>
        <w:tc>
          <w:tcPr>
            <w:tcW w:w="19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EE82C1"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企业综合评价项目</w:t>
            </w:r>
          </w:p>
        </w:tc>
        <w:tc>
          <w:tcPr>
            <w:tcW w:w="3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1ADF22"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EEFDF6"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4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917B58"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35A28E"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w:t>
            </w:r>
          </w:p>
        </w:tc>
        <w:tc>
          <w:tcPr>
            <w:tcW w:w="4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AA0C48"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A6192D"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207FED"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8AA39"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721BF"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6A2D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0B3F2"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40F19"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841729" w14:textId="77777777" w:rsidR="00B53C54" w:rsidRDefault="00B53C54">
            <w:pPr>
              <w:jc w:val="center"/>
              <w:rPr>
                <w:rFonts w:ascii="宋体" w:hAnsi="宋体" w:cs="宋体" w:hint="eastAsia"/>
                <w:color w:val="000000"/>
                <w:sz w:val="18"/>
                <w:szCs w:val="18"/>
              </w:rPr>
            </w:pP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795B03" w14:textId="77777777" w:rsidR="00B53C54" w:rsidRDefault="00B53C54">
            <w:pPr>
              <w:jc w:val="center"/>
              <w:rPr>
                <w:rFonts w:ascii="宋体" w:hAnsi="宋体" w:cs="宋体" w:hint="eastAsia"/>
                <w:color w:val="000000"/>
                <w:sz w:val="18"/>
                <w:szCs w:val="18"/>
              </w:rPr>
            </w:pPr>
          </w:p>
        </w:tc>
        <w:tc>
          <w:tcPr>
            <w:tcW w:w="2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530C5"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各专业必修，不可学分替换，由企业导师与辅导员共同考核</w:t>
            </w:r>
          </w:p>
        </w:tc>
      </w:tr>
      <w:tr w:rsidR="00B53C54" w14:paraId="6271AB33" w14:textId="77777777">
        <w:trPr>
          <w:trHeight w:val="282"/>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AAC2FB7" w14:textId="77777777" w:rsidR="00B53C54" w:rsidRDefault="00B53C54">
            <w:pPr>
              <w:jc w:val="center"/>
              <w:rPr>
                <w:rFonts w:ascii="宋体" w:hAnsi="宋体" w:cs="宋体" w:hint="eastAsia"/>
                <w:b/>
                <w:bCs/>
                <w:color w:val="000000"/>
                <w:sz w:val="18"/>
                <w:szCs w:val="18"/>
              </w:rPr>
            </w:pPr>
          </w:p>
        </w:tc>
        <w:tc>
          <w:tcPr>
            <w:tcW w:w="323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AAF8274"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3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2C8975" w14:textId="77777777" w:rsidR="00B53C54" w:rsidRDefault="00B53C54">
            <w:pPr>
              <w:jc w:val="center"/>
              <w:rPr>
                <w:rFonts w:ascii="宋体" w:hAnsi="宋体" w:cs="宋体" w:hint="eastAsia"/>
                <w:b/>
                <w:bCs/>
                <w:color w:val="000000"/>
                <w:sz w:val="18"/>
                <w:szCs w:val="18"/>
              </w:rPr>
            </w:pPr>
          </w:p>
        </w:tc>
        <w:tc>
          <w:tcPr>
            <w:tcW w:w="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A24E3B"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66</w:t>
            </w:r>
          </w:p>
        </w:tc>
        <w:tc>
          <w:tcPr>
            <w:tcW w:w="4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A00985"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1168</w:t>
            </w:r>
          </w:p>
        </w:tc>
        <w:tc>
          <w:tcPr>
            <w:tcW w:w="4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9A163A"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362</w:t>
            </w:r>
          </w:p>
        </w:tc>
        <w:tc>
          <w:tcPr>
            <w:tcW w:w="4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53598E"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806</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9F760D"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10</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80B16A"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12</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232C30"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16</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6310DD"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8AEFE9"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10</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22A0C7"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EB1AF" w14:textId="77777777" w:rsidR="00B53C54" w:rsidRDefault="00B53C54">
            <w:pPr>
              <w:jc w:val="center"/>
              <w:rPr>
                <w:rFonts w:ascii="宋体" w:hAnsi="宋体" w:cs="宋体" w:hint="eastAsia"/>
                <w:b/>
                <w:bCs/>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7353AE" w14:textId="77777777" w:rsidR="00B53C54" w:rsidRDefault="00B53C54">
            <w:pPr>
              <w:jc w:val="center"/>
              <w:rPr>
                <w:rFonts w:ascii="宋体" w:hAnsi="宋体" w:cs="宋体" w:hint="eastAsia"/>
                <w:b/>
                <w:bCs/>
                <w:color w:val="000000"/>
                <w:sz w:val="18"/>
                <w:szCs w:val="18"/>
              </w:rPr>
            </w:pP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5DEA2A" w14:textId="77777777" w:rsidR="00B53C54" w:rsidRDefault="00B53C54">
            <w:pPr>
              <w:jc w:val="center"/>
              <w:rPr>
                <w:rFonts w:ascii="宋体" w:hAnsi="宋体" w:cs="宋体" w:hint="eastAsia"/>
                <w:b/>
                <w:bCs/>
                <w:color w:val="000000"/>
                <w:sz w:val="18"/>
                <w:szCs w:val="18"/>
              </w:rPr>
            </w:pPr>
          </w:p>
        </w:tc>
        <w:tc>
          <w:tcPr>
            <w:tcW w:w="271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CED30AF" w14:textId="77777777" w:rsidR="00B53C54" w:rsidRDefault="00B53C54">
            <w:pPr>
              <w:jc w:val="left"/>
              <w:rPr>
                <w:rFonts w:ascii="宋体" w:hAnsi="宋体" w:cs="宋体" w:hint="eastAsia"/>
                <w:b/>
                <w:bCs/>
                <w:color w:val="000000"/>
                <w:sz w:val="18"/>
                <w:szCs w:val="18"/>
              </w:rPr>
            </w:pPr>
          </w:p>
        </w:tc>
      </w:tr>
      <w:tr w:rsidR="00B53C54" w14:paraId="6FBC6BC0" w14:textId="77777777">
        <w:trPr>
          <w:trHeight w:val="560"/>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DC1A6A8" w14:textId="77777777" w:rsidR="00B53C54" w:rsidRDefault="00B53C54">
            <w:pPr>
              <w:jc w:val="center"/>
              <w:rPr>
                <w:rFonts w:ascii="宋体" w:hAnsi="宋体" w:cs="宋体" w:hint="eastAsia"/>
                <w:b/>
                <w:bCs/>
                <w:color w:val="000000"/>
                <w:sz w:val="18"/>
                <w:szCs w:val="18"/>
              </w:rPr>
            </w:pPr>
          </w:p>
        </w:tc>
        <w:tc>
          <w:tcPr>
            <w:tcW w:w="354" w:type="dxa"/>
            <w:tcBorders>
              <w:top w:val="single" w:sz="4" w:space="0" w:color="000000"/>
              <w:left w:val="single" w:sz="4" w:space="0" w:color="000000"/>
              <w:bottom w:val="nil"/>
              <w:right w:val="nil"/>
            </w:tcBorders>
            <w:shd w:val="clear" w:color="auto" w:fill="auto"/>
            <w:vAlign w:val="center"/>
          </w:tcPr>
          <w:p w14:paraId="492360C9"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综合实践</w:t>
            </w: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4CC1E"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19</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579795"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2531119601A</w:t>
            </w:r>
          </w:p>
        </w:tc>
        <w:tc>
          <w:tcPr>
            <w:tcW w:w="19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5EEC32"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顶岗实习</w:t>
            </w:r>
          </w:p>
        </w:tc>
        <w:tc>
          <w:tcPr>
            <w:tcW w:w="3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98156E"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7AD99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4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F9DA95"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400</w:t>
            </w:r>
          </w:p>
        </w:tc>
        <w:tc>
          <w:tcPr>
            <w:tcW w:w="4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435B7A"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w:t>
            </w:r>
          </w:p>
        </w:tc>
        <w:tc>
          <w:tcPr>
            <w:tcW w:w="4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190686"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400</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1C2D28"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FD0F48"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FF608"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CE3F36"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BDE33"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80D5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D58385" w14:textId="77777777" w:rsidR="00B53C54" w:rsidRDefault="00B53C54">
            <w:pPr>
              <w:jc w:val="cente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23843F" w14:textId="77777777" w:rsidR="00B53C54" w:rsidRDefault="00B53C54">
            <w:pPr>
              <w:jc w:val="center"/>
              <w:rPr>
                <w:rFonts w:ascii="宋体" w:hAnsi="宋体" w:cs="宋体" w:hint="eastAsia"/>
                <w:color w:val="000000"/>
                <w:sz w:val="18"/>
                <w:szCs w:val="18"/>
              </w:rPr>
            </w:pP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95332F" w14:textId="77777777" w:rsidR="00B53C54" w:rsidRDefault="00B53C54">
            <w:pPr>
              <w:jc w:val="center"/>
              <w:rPr>
                <w:rFonts w:ascii="宋体" w:hAnsi="宋体" w:cs="宋体" w:hint="eastAsia"/>
                <w:color w:val="000000"/>
                <w:sz w:val="18"/>
                <w:szCs w:val="18"/>
              </w:rPr>
            </w:pPr>
          </w:p>
        </w:tc>
        <w:tc>
          <w:tcPr>
            <w:tcW w:w="271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77D98B28"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B53C54" w14:paraId="4B8F6367" w14:textId="77777777">
        <w:trPr>
          <w:trHeight w:val="560"/>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A7E8615" w14:textId="77777777" w:rsidR="00B53C54" w:rsidRDefault="00B53C54">
            <w:pPr>
              <w:jc w:val="center"/>
              <w:rPr>
                <w:rFonts w:ascii="宋体" w:hAnsi="宋体" w:cs="宋体" w:hint="eastAsia"/>
                <w:b/>
                <w:bCs/>
                <w:color w:val="000000"/>
                <w:sz w:val="18"/>
                <w:szCs w:val="18"/>
              </w:rPr>
            </w:pPr>
          </w:p>
        </w:tc>
        <w:tc>
          <w:tcPr>
            <w:tcW w:w="323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2EAABAB"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8A95F" w14:textId="77777777" w:rsidR="00B53C54" w:rsidRDefault="00B53C54">
            <w:pPr>
              <w:jc w:val="center"/>
              <w:rPr>
                <w:rFonts w:ascii="宋体" w:hAnsi="宋体" w:cs="宋体" w:hint="eastAsia"/>
                <w:b/>
                <w:bCs/>
                <w:color w:val="000000"/>
                <w:sz w:val="18"/>
                <w:szCs w:val="18"/>
              </w:rPr>
            </w:pPr>
          </w:p>
        </w:tc>
        <w:tc>
          <w:tcPr>
            <w:tcW w:w="4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66AB8"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8DA15"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400</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304CF"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C6759"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400</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57542"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03A17"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191BF"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11CEF"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FE0C7"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F181E"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D3154" w14:textId="77777777" w:rsidR="00B53C54" w:rsidRDefault="00B53C54">
            <w:pPr>
              <w:jc w:val="center"/>
              <w:rPr>
                <w:rFonts w:ascii="宋体" w:hAnsi="宋体" w:cs="宋体" w:hint="eastAsia"/>
                <w:b/>
                <w:bCs/>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A5C13" w14:textId="77777777" w:rsidR="00B53C54" w:rsidRDefault="00B53C54">
            <w:pPr>
              <w:jc w:val="center"/>
              <w:rPr>
                <w:rFonts w:ascii="宋体" w:hAnsi="宋体" w:cs="宋体" w:hint="eastAsia"/>
                <w:b/>
                <w:bCs/>
                <w:color w:val="000000"/>
                <w:sz w:val="18"/>
                <w:szCs w:val="1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B28C9" w14:textId="77777777" w:rsidR="00B53C54" w:rsidRDefault="00B53C54">
            <w:pPr>
              <w:jc w:val="center"/>
              <w:rPr>
                <w:rFonts w:ascii="宋体" w:hAnsi="宋体" w:cs="宋体" w:hint="eastAsia"/>
                <w:b/>
                <w:bCs/>
                <w:color w:val="000000"/>
                <w:sz w:val="18"/>
                <w:szCs w:val="18"/>
              </w:rPr>
            </w:pPr>
          </w:p>
        </w:tc>
        <w:tc>
          <w:tcPr>
            <w:tcW w:w="271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17985F5E" w14:textId="77777777" w:rsidR="00B53C54" w:rsidRDefault="00B53C54">
            <w:pPr>
              <w:jc w:val="center"/>
              <w:rPr>
                <w:rFonts w:ascii="宋体" w:hAnsi="宋体" w:cs="宋体" w:hint="eastAsia"/>
                <w:color w:val="000000"/>
                <w:sz w:val="18"/>
                <w:szCs w:val="18"/>
              </w:rPr>
            </w:pPr>
          </w:p>
        </w:tc>
      </w:tr>
      <w:tr w:rsidR="00B53C54" w14:paraId="0C60A88A" w14:textId="77777777">
        <w:trPr>
          <w:trHeight w:val="560"/>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6E5407B" w14:textId="77777777" w:rsidR="00B53C54" w:rsidRDefault="00B53C54">
            <w:pPr>
              <w:jc w:val="center"/>
              <w:rPr>
                <w:rFonts w:ascii="宋体" w:hAnsi="宋体" w:cs="宋体" w:hint="eastAsia"/>
                <w:b/>
                <w:bCs/>
                <w:color w:val="000000"/>
                <w:sz w:val="18"/>
                <w:szCs w:val="18"/>
              </w:rPr>
            </w:pPr>
          </w:p>
        </w:tc>
        <w:tc>
          <w:tcPr>
            <w:tcW w:w="3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3E79543"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专业选修课</w:t>
            </w: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5F85D"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5FD80"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2531120711A</w:t>
            </w:r>
          </w:p>
        </w:tc>
        <w:tc>
          <w:tcPr>
            <w:tcW w:w="19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7AD8B0"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Linux操作系统管理与配置</w:t>
            </w:r>
          </w:p>
        </w:tc>
        <w:tc>
          <w:tcPr>
            <w:tcW w:w="3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D7B2D3"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F42F27"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4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C1D797"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788F5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4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1F4A54"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7356EC"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DA96D7"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D9A0A8"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F50BBF"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D07981" w14:textId="77777777" w:rsidR="00B53C54" w:rsidRDefault="00B53C54">
            <w:pP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D1F88C" w14:textId="77777777" w:rsidR="00B53C54" w:rsidRDefault="00B53C54">
            <w:pP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38CC8F"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0C382F"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D41953"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71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46DC4C1C" w14:textId="77777777" w:rsidR="00B53C54" w:rsidRDefault="00B53C54">
            <w:pPr>
              <w:jc w:val="left"/>
              <w:rPr>
                <w:rFonts w:ascii="宋体" w:hAnsi="宋体" w:cs="宋体" w:hint="eastAsia"/>
                <w:color w:val="FF0000"/>
                <w:sz w:val="18"/>
                <w:szCs w:val="18"/>
              </w:rPr>
            </w:pPr>
          </w:p>
        </w:tc>
      </w:tr>
      <w:tr w:rsidR="00B53C54" w14:paraId="4D82DD8C" w14:textId="77777777">
        <w:trPr>
          <w:trHeight w:val="560"/>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732E6BDB" w14:textId="77777777" w:rsidR="00B53C54" w:rsidRDefault="00B53C54">
            <w:pPr>
              <w:jc w:val="center"/>
              <w:rPr>
                <w:rFonts w:ascii="宋体" w:hAnsi="宋体" w:cs="宋体" w:hint="eastAsia"/>
                <w:b/>
                <w:bCs/>
                <w:color w:val="000000"/>
                <w:sz w:val="18"/>
                <w:szCs w:val="18"/>
              </w:rPr>
            </w:pPr>
          </w:p>
        </w:tc>
        <w:tc>
          <w:tcPr>
            <w:tcW w:w="3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EC9376" w14:textId="77777777" w:rsidR="00B53C54" w:rsidRDefault="00B53C54">
            <w:pPr>
              <w:jc w:val="center"/>
              <w:rPr>
                <w:rFonts w:ascii="宋体" w:hAnsi="宋体" w:cs="宋体" w:hint="eastAsia"/>
                <w:b/>
                <w:bCs/>
                <w:color w:val="000000"/>
                <w:sz w:val="18"/>
                <w:szCs w:val="18"/>
              </w:rPr>
            </w:pPr>
          </w:p>
        </w:tc>
        <w:tc>
          <w:tcPr>
            <w:tcW w:w="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20D14"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1C91BC"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2531121711A</w:t>
            </w:r>
          </w:p>
        </w:tc>
        <w:tc>
          <w:tcPr>
            <w:tcW w:w="19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0F8821" w14:textId="77777777" w:rsidR="00B53C54"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网络安全与管理</w:t>
            </w:r>
          </w:p>
        </w:tc>
        <w:tc>
          <w:tcPr>
            <w:tcW w:w="3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E6219E"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A49D1D"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4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2C3EF9"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789D56"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4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38E601"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DC6E48"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7FA9A8" w14:textId="77777777" w:rsidR="00B53C54" w:rsidRDefault="00B53C54">
            <w:pPr>
              <w:jc w:val="cente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9C6247"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732C3D" w14:textId="77777777" w:rsidR="00B53C54" w:rsidRDefault="00B53C54">
            <w:pP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74EFF6" w14:textId="77777777" w:rsidR="00B53C54" w:rsidRDefault="00B53C54">
            <w:pPr>
              <w:rPr>
                <w:rFonts w:ascii="宋体" w:hAnsi="宋体" w:cs="宋体" w:hint="eastAsia"/>
                <w:color w:val="000000"/>
                <w:sz w:val="18"/>
                <w:szCs w:val="18"/>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267500" w14:textId="77777777" w:rsidR="00B53C54" w:rsidRDefault="00B53C54">
            <w:pPr>
              <w:rPr>
                <w:rFonts w:ascii="宋体" w:hAnsi="宋体" w:cs="宋体" w:hint="eastAsia"/>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636987"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3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D4226E"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6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39AD41" w14:textId="77777777" w:rsidR="00B53C54"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71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45B8618B" w14:textId="77777777" w:rsidR="00B53C54" w:rsidRDefault="00B53C54">
            <w:pPr>
              <w:jc w:val="center"/>
              <w:rPr>
                <w:rFonts w:ascii="宋体" w:hAnsi="宋体" w:cs="宋体" w:hint="eastAsia"/>
                <w:color w:val="000000"/>
                <w:sz w:val="18"/>
                <w:szCs w:val="18"/>
              </w:rPr>
            </w:pPr>
          </w:p>
        </w:tc>
      </w:tr>
      <w:tr w:rsidR="00B53C54" w14:paraId="1640A1FE" w14:textId="77777777">
        <w:trPr>
          <w:trHeight w:val="400"/>
        </w:trPr>
        <w:tc>
          <w:tcPr>
            <w:tcW w:w="353"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07A2BB6" w14:textId="77777777" w:rsidR="00B53C54" w:rsidRDefault="00B53C54">
            <w:pPr>
              <w:jc w:val="center"/>
              <w:rPr>
                <w:rFonts w:ascii="宋体" w:hAnsi="宋体" w:cs="宋体" w:hint="eastAsia"/>
                <w:b/>
                <w:bCs/>
                <w:color w:val="000000"/>
                <w:sz w:val="18"/>
                <w:szCs w:val="18"/>
              </w:rPr>
            </w:pPr>
          </w:p>
        </w:tc>
        <w:tc>
          <w:tcPr>
            <w:tcW w:w="3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BB584" w14:textId="77777777" w:rsidR="00B53C54" w:rsidRDefault="00B53C54">
            <w:pPr>
              <w:rPr>
                <w:rFonts w:ascii="宋体" w:hAnsi="宋体" w:cs="宋体" w:hint="eastAsia"/>
                <w:b/>
                <w:bCs/>
                <w:color w:val="000000"/>
                <w:sz w:val="18"/>
                <w:szCs w:val="18"/>
              </w:rPr>
            </w:pPr>
          </w:p>
        </w:tc>
        <w:tc>
          <w:tcPr>
            <w:tcW w:w="288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29F5EF9"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B3E03" w14:textId="77777777" w:rsidR="00B53C54" w:rsidRDefault="00B53C54">
            <w:pPr>
              <w:jc w:val="center"/>
              <w:rPr>
                <w:rFonts w:ascii="宋体" w:hAnsi="宋体" w:cs="宋体" w:hint="eastAsia"/>
                <w:b/>
                <w:bCs/>
                <w:color w:val="000000"/>
                <w:sz w:val="18"/>
                <w:szCs w:val="18"/>
              </w:rPr>
            </w:pPr>
          </w:p>
        </w:tc>
        <w:tc>
          <w:tcPr>
            <w:tcW w:w="4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6E4D7"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5C75F"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72</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E7B5A"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24</w:t>
            </w:r>
          </w:p>
        </w:tc>
        <w:tc>
          <w:tcPr>
            <w:tcW w:w="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EFEA4"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48</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BB657"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EFC7F"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98C9E"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48C99"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2A586"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4B449"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52D9C" w14:textId="77777777" w:rsidR="00B53C54" w:rsidRDefault="00B53C54">
            <w:pPr>
              <w:jc w:val="center"/>
              <w:rPr>
                <w:rFonts w:ascii="宋体" w:hAnsi="宋体" w:cs="宋体" w:hint="eastAsia"/>
                <w:b/>
                <w:bCs/>
                <w:color w:val="000000"/>
                <w:sz w:val="18"/>
                <w:szCs w:val="18"/>
              </w:rPr>
            </w:pPr>
          </w:p>
        </w:tc>
        <w:tc>
          <w:tcPr>
            <w:tcW w:w="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39262" w14:textId="77777777" w:rsidR="00B53C54" w:rsidRDefault="00B53C54">
            <w:pPr>
              <w:jc w:val="center"/>
              <w:rPr>
                <w:rFonts w:ascii="宋体" w:hAnsi="宋体" w:cs="宋体" w:hint="eastAsia"/>
                <w:b/>
                <w:bCs/>
                <w:color w:val="000000"/>
                <w:sz w:val="18"/>
                <w:szCs w:val="18"/>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3BC34" w14:textId="77777777" w:rsidR="00B53C54" w:rsidRDefault="00B53C54">
            <w:pPr>
              <w:jc w:val="center"/>
              <w:rPr>
                <w:rFonts w:ascii="宋体" w:hAnsi="宋体" w:cs="宋体" w:hint="eastAsia"/>
                <w:b/>
                <w:bCs/>
                <w:color w:val="000000"/>
                <w:sz w:val="18"/>
                <w:szCs w:val="18"/>
              </w:rPr>
            </w:pPr>
          </w:p>
        </w:tc>
        <w:tc>
          <w:tcPr>
            <w:tcW w:w="271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7267E171" w14:textId="77777777" w:rsidR="00B53C54" w:rsidRDefault="00B53C54">
            <w:pPr>
              <w:jc w:val="center"/>
              <w:rPr>
                <w:rFonts w:ascii="宋体" w:hAnsi="宋体" w:cs="宋体" w:hint="eastAsia"/>
                <w:color w:val="000000"/>
                <w:sz w:val="18"/>
                <w:szCs w:val="18"/>
              </w:rPr>
            </w:pPr>
          </w:p>
        </w:tc>
      </w:tr>
      <w:tr w:rsidR="00B53C54" w14:paraId="231F5FE7" w14:textId="77777777">
        <w:trPr>
          <w:trHeight w:val="270"/>
        </w:trPr>
        <w:tc>
          <w:tcPr>
            <w:tcW w:w="3589" w:type="dxa"/>
            <w:gridSpan w:val="5"/>
            <w:tcBorders>
              <w:top w:val="single" w:sz="4" w:space="0" w:color="000000"/>
              <w:left w:val="single" w:sz="8" w:space="0" w:color="000000"/>
              <w:bottom w:val="single" w:sz="8" w:space="0" w:color="000000"/>
              <w:right w:val="single" w:sz="4" w:space="0" w:color="000000"/>
            </w:tcBorders>
            <w:shd w:val="clear" w:color="auto" w:fill="auto"/>
            <w:vAlign w:val="center"/>
          </w:tcPr>
          <w:p w14:paraId="48933D27"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合计</w:t>
            </w:r>
          </w:p>
        </w:tc>
        <w:tc>
          <w:tcPr>
            <w:tcW w:w="378" w:type="dxa"/>
            <w:tcBorders>
              <w:top w:val="single" w:sz="4" w:space="0" w:color="000000"/>
              <w:left w:val="single" w:sz="4" w:space="0" w:color="000000"/>
              <w:bottom w:val="single" w:sz="8" w:space="0" w:color="000000"/>
              <w:right w:val="single" w:sz="4" w:space="0" w:color="000000"/>
            </w:tcBorders>
            <w:shd w:val="clear" w:color="auto" w:fill="auto"/>
            <w:vAlign w:val="center"/>
          </w:tcPr>
          <w:p w14:paraId="539DDDA1" w14:textId="77777777" w:rsidR="00B53C54" w:rsidRDefault="00B53C54">
            <w:pPr>
              <w:jc w:val="center"/>
              <w:rPr>
                <w:rFonts w:ascii="宋体" w:hAnsi="宋体" w:cs="宋体" w:hint="eastAsia"/>
                <w:b/>
                <w:bCs/>
                <w:color w:val="000000"/>
                <w:sz w:val="18"/>
                <w:szCs w:val="18"/>
              </w:rPr>
            </w:pPr>
          </w:p>
        </w:tc>
        <w:tc>
          <w:tcPr>
            <w:tcW w:w="424" w:type="dxa"/>
            <w:tcBorders>
              <w:top w:val="single" w:sz="4" w:space="0" w:color="000000"/>
              <w:left w:val="single" w:sz="4" w:space="0" w:color="000000"/>
              <w:bottom w:val="single" w:sz="8" w:space="0" w:color="000000"/>
              <w:right w:val="single" w:sz="4" w:space="0" w:color="000000"/>
            </w:tcBorders>
            <w:shd w:val="clear" w:color="auto" w:fill="auto"/>
            <w:vAlign w:val="center"/>
          </w:tcPr>
          <w:p w14:paraId="6A4C48DF"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148</w:t>
            </w:r>
          </w:p>
        </w:tc>
        <w:tc>
          <w:tcPr>
            <w:tcW w:w="45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0B94759F"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2712</w:t>
            </w:r>
          </w:p>
        </w:tc>
        <w:tc>
          <w:tcPr>
            <w:tcW w:w="407" w:type="dxa"/>
            <w:tcBorders>
              <w:top w:val="single" w:sz="4" w:space="0" w:color="000000"/>
              <w:left w:val="single" w:sz="4" w:space="0" w:color="000000"/>
              <w:bottom w:val="single" w:sz="8" w:space="0" w:color="000000"/>
              <w:right w:val="single" w:sz="4" w:space="0" w:color="000000"/>
            </w:tcBorders>
            <w:shd w:val="clear" w:color="auto" w:fill="auto"/>
            <w:vAlign w:val="center"/>
          </w:tcPr>
          <w:p w14:paraId="597109BC"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811</w:t>
            </w:r>
          </w:p>
        </w:tc>
        <w:tc>
          <w:tcPr>
            <w:tcW w:w="483" w:type="dxa"/>
            <w:tcBorders>
              <w:top w:val="single" w:sz="4" w:space="0" w:color="000000"/>
              <w:left w:val="single" w:sz="4" w:space="0" w:color="000000"/>
              <w:bottom w:val="single" w:sz="8" w:space="0" w:color="000000"/>
              <w:right w:val="single" w:sz="4" w:space="0" w:color="000000"/>
            </w:tcBorders>
            <w:shd w:val="clear" w:color="auto" w:fill="auto"/>
            <w:vAlign w:val="center"/>
          </w:tcPr>
          <w:p w14:paraId="608F5B3E"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1901</w:t>
            </w:r>
          </w:p>
        </w:tc>
        <w:tc>
          <w:tcPr>
            <w:tcW w:w="701" w:type="dxa"/>
            <w:tcBorders>
              <w:top w:val="single" w:sz="4" w:space="0" w:color="000000"/>
              <w:left w:val="single" w:sz="4" w:space="0" w:color="000000"/>
              <w:bottom w:val="single" w:sz="8" w:space="0" w:color="000000"/>
              <w:right w:val="single" w:sz="4" w:space="0" w:color="000000"/>
            </w:tcBorders>
            <w:shd w:val="clear" w:color="auto" w:fill="auto"/>
            <w:vAlign w:val="center"/>
          </w:tcPr>
          <w:p w14:paraId="76AC5394"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30</w:t>
            </w:r>
          </w:p>
        </w:tc>
        <w:tc>
          <w:tcPr>
            <w:tcW w:w="701" w:type="dxa"/>
            <w:tcBorders>
              <w:top w:val="single" w:sz="4" w:space="0" w:color="000000"/>
              <w:left w:val="single" w:sz="4" w:space="0" w:color="000000"/>
              <w:bottom w:val="single" w:sz="8" w:space="0" w:color="000000"/>
              <w:right w:val="single" w:sz="4" w:space="0" w:color="000000"/>
            </w:tcBorders>
            <w:shd w:val="clear" w:color="auto" w:fill="auto"/>
            <w:vAlign w:val="center"/>
          </w:tcPr>
          <w:p w14:paraId="4C0F50D9"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30</w:t>
            </w:r>
          </w:p>
        </w:tc>
        <w:tc>
          <w:tcPr>
            <w:tcW w:w="701" w:type="dxa"/>
            <w:tcBorders>
              <w:top w:val="single" w:sz="4" w:space="0" w:color="000000"/>
              <w:left w:val="single" w:sz="4" w:space="0" w:color="000000"/>
              <w:bottom w:val="single" w:sz="8" w:space="0" w:color="000000"/>
              <w:right w:val="single" w:sz="4" w:space="0" w:color="000000"/>
            </w:tcBorders>
            <w:shd w:val="clear" w:color="auto" w:fill="auto"/>
            <w:vAlign w:val="center"/>
          </w:tcPr>
          <w:p w14:paraId="029D66E2"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28</w:t>
            </w:r>
          </w:p>
        </w:tc>
        <w:tc>
          <w:tcPr>
            <w:tcW w:w="701" w:type="dxa"/>
            <w:tcBorders>
              <w:top w:val="single" w:sz="4" w:space="0" w:color="000000"/>
              <w:left w:val="single" w:sz="4" w:space="0" w:color="000000"/>
              <w:bottom w:val="single" w:sz="8" w:space="0" w:color="000000"/>
              <w:right w:val="single" w:sz="4" w:space="0" w:color="000000"/>
            </w:tcBorders>
            <w:shd w:val="clear" w:color="auto" w:fill="auto"/>
            <w:vAlign w:val="center"/>
          </w:tcPr>
          <w:p w14:paraId="6B809B9B"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26</w:t>
            </w:r>
          </w:p>
        </w:tc>
        <w:tc>
          <w:tcPr>
            <w:tcW w:w="701" w:type="dxa"/>
            <w:tcBorders>
              <w:top w:val="single" w:sz="4" w:space="0" w:color="000000"/>
              <w:left w:val="single" w:sz="4" w:space="0" w:color="000000"/>
              <w:bottom w:val="single" w:sz="8" w:space="0" w:color="000000"/>
              <w:right w:val="single" w:sz="4" w:space="0" w:color="000000"/>
            </w:tcBorders>
            <w:shd w:val="clear" w:color="auto" w:fill="auto"/>
            <w:vAlign w:val="center"/>
          </w:tcPr>
          <w:p w14:paraId="3FDE694B"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w:t>
            </w:r>
          </w:p>
        </w:tc>
        <w:tc>
          <w:tcPr>
            <w:tcW w:w="701" w:type="dxa"/>
            <w:tcBorders>
              <w:top w:val="single" w:sz="4" w:space="0" w:color="000000"/>
              <w:left w:val="single" w:sz="4" w:space="0" w:color="000000"/>
              <w:bottom w:val="single" w:sz="8" w:space="0" w:color="000000"/>
              <w:right w:val="single" w:sz="4" w:space="0" w:color="000000"/>
            </w:tcBorders>
            <w:shd w:val="clear" w:color="auto" w:fill="auto"/>
            <w:vAlign w:val="center"/>
          </w:tcPr>
          <w:p w14:paraId="527A46E0" w14:textId="77777777" w:rsidR="00B53C54"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391" w:type="dxa"/>
            <w:tcBorders>
              <w:top w:val="single" w:sz="4" w:space="0" w:color="000000"/>
              <w:left w:val="single" w:sz="4" w:space="0" w:color="000000"/>
              <w:bottom w:val="single" w:sz="8" w:space="0" w:color="000000"/>
              <w:right w:val="single" w:sz="4" w:space="0" w:color="000000"/>
            </w:tcBorders>
            <w:shd w:val="clear" w:color="auto" w:fill="auto"/>
            <w:vAlign w:val="center"/>
          </w:tcPr>
          <w:p w14:paraId="37FDD70B" w14:textId="77777777" w:rsidR="00B53C54" w:rsidRDefault="00B53C54">
            <w:pPr>
              <w:jc w:val="center"/>
              <w:rPr>
                <w:rFonts w:ascii="宋体" w:hAnsi="宋体" w:cs="宋体" w:hint="eastAsia"/>
                <w:b/>
                <w:bCs/>
                <w:color w:val="000000"/>
                <w:sz w:val="18"/>
                <w:szCs w:val="18"/>
              </w:rPr>
            </w:pPr>
          </w:p>
        </w:tc>
        <w:tc>
          <w:tcPr>
            <w:tcW w:w="391" w:type="dxa"/>
            <w:tcBorders>
              <w:top w:val="single" w:sz="4" w:space="0" w:color="000000"/>
              <w:left w:val="single" w:sz="4" w:space="0" w:color="000000"/>
              <w:bottom w:val="single" w:sz="8" w:space="0" w:color="000000"/>
              <w:right w:val="single" w:sz="4" w:space="0" w:color="000000"/>
            </w:tcBorders>
            <w:shd w:val="clear" w:color="auto" w:fill="auto"/>
            <w:vAlign w:val="center"/>
          </w:tcPr>
          <w:p w14:paraId="202F8868" w14:textId="77777777" w:rsidR="00B53C54" w:rsidRDefault="00B53C54">
            <w:pPr>
              <w:jc w:val="center"/>
              <w:rPr>
                <w:rFonts w:ascii="宋体" w:hAnsi="宋体" w:cs="宋体" w:hint="eastAsia"/>
                <w:b/>
                <w:bCs/>
                <w:color w:val="000000"/>
                <w:sz w:val="18"/>
                <w:szCs w:val="18"/>
              </w:rPr>
            </w:pPr>
          </w:p>
        </w:tc>
        <w:tc>
          <w:tcPr>
            <w:tcW w:w="634" w:type="dxa"/>
            <w:tcBorders>
              <w:top w:val="single" w:sz="4" w:space="0" w:color="000000"/>
              <w:left w:val="single" w:sz="4" w:space="0" w:color="000000"/>
              <w:bottom w:val="single" w:sz="8" w:space="0" w:color="000000"/>
              <w:right w:val="single" w:sz="4" w:space="0" w:color="000000"/>
            </w:tcBorders>
            <w:shd w:val="clear" w:color="auto" w:fill="auto"/>
            <w:vAlign w:val="center"/>
          </w:tcPr>
          <w:p w14:paraId="5A90B53A" w14:textId="77777777" w:rsidR="00B53C54" w:rsidRDefault="00B53C54">
            <w:pPr>
              <w:jc w:val="center"/>
              <w:rPr>
                <w:rFonts w:ascii="宋体" w:hAnsi="宋体" w:cs="宋体" w:hint="eastAsia"/>
                <w:b/>
                <w:bCs/>
                <w:color w:val="000000"/>
                <w:sz w:val="18"/>
                <w:szCs w:val="18"/>
              </w:rPr>
            </w:pPr>
          </w:p>
        </w:tc>
        <w:tc>
          <w:tcPr>
            <w:tcW w:w="2716" w:type="dxa"/>
            <w:tcBorders>
              <w:top w:val="single" w:sz="4" w:space="0" w:color="000000"/>
              <w:left w:val="single" w:sz="4" w:space="0" w:color="000000"/>
              <w:bottom w:val="single" w:sz="8" w:space="0" w:color="000000"/>
              <w:right w:val="single" w:sz="8" w:space="0" w:color="000000"/>
            </w:tcBorders>
            <w:shd w:val="clear" w:color="auto" w:fill="auto"/>
            <w:noWrap/>
            <w:vAlign w:val="center"/>
          </w:tcPr>
          <w:p w14:paraId="7C855BCA" w14:textId="77777777" w:rsidR="00B53C54" w:rsidRDefault="00B53C54">
            <w:pPr>
              <w:jc w:val="center"/>
              <w:rPr>
                <w:rFonts w:ascii="宋体" w:hAnsi="宋体" w:cs="宋体" w:hint="eastAsia"/>
                <w:color w:val="000000"/>
                <w:sz w:val="18"/>
                <w:szCs w:val="18"/>
              </w:rPr>
            </w:pPr>
          </w:p>
        </w:tc>
      </w:tr>
      <w:tr w:rsidR="00B53C54" w14:paraId="2058E9E2" w14:textId="77777777">
        <w:trPr>
          <w:trHeight w:val="3100"/>
        </w:trPr>
        <w:tc>
          <w:tcPr>
            <w:tcW w:w="14078" w:type="dxa"/>
            <w:gridSpan w:val="20"/>
            <w:tcBorders>
              <w:top w:val="nil"/>
              <w:left w:val="nil"/>
              <w:bottom w:val="nil"/>
              <w:right w:val="nil"/>
            </w:tcBorders>
            <w:shd w:val="clear" w:color="auto" w:fill="auto"/>
            <w:vAlign w:val="center"/>
          </w:tcPr>
          <w:p w14:paraId="05AEDCCA" w14:textId="77777777" w:rsidR="00B53C54" w:rsidRDefault="00000000">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注：</w:t>
            </w:r>
            <w:r>
              <w:rPr>
                <w:rFonts w:ascii="宋体" w:hAnsi="宋体" w:cs="宋体" w:hint="eastAsia"/>
                <w:color w:val="000000"/>
                <w:kern w:val="0"/>
                <w:sz w:val="22"/>
                <w:szCs w:val="22"/>
                <w:lang w:bidi="ar"/>
              </w:rPr>
              <w:br/>
              <w:t xml:space="preserve">   1.课程类型A类（理论课时超过70%）、B类（理论+实践）、C类（实践课时超过70%），教学做一体课程为C类课程。</w:t>
            </w:r>
            <w:r>
              <w:rPr>
                <w:rFonts w:ascii="宋体" w:hAnsi="宋体" w:cs="宋体" w:hint="eastAsia"/>
                <w:color w:val="000000"/>
                <w:kern w:val="0"/>
                <w:sz w:val="22"/>
                <w:szCs w:val="22"/>
                <w:lang w:bidi="ar"/>
              </w:rPr>
              <w:br/>
              <w:t xml:space="preserve">   2.考核方式分考试、考查；考核形式分开卷、闭卷、口试、作业、作品、随堂、演示等。</w:t>
            </w:r>
            <w:r>
              <w:rPr>
                <w:rFonts w:ascii="宋体" w:hAnsi="宋体" w:cs="宋体" w:hint="eastAsia"/>
                <w:color w:val="000000"/>
                <w:kern w:val="0"/>
                <w:sz w:val="22"/>
                <w:szCs w:val="22"/>
                <w:lang w:bidi="ar"/>
              </w:rPr>
              <w:br/>
              <w:t xml:space="preserve">   3.专业核心课程6-8门，前标注“※”，考核方式标注“考试”，</w:t>
            </w:r>
            <w:proofErr w:type="gramStart"/>
            <w:r>
              <w:rPr>
                <w:rFonts w:ascii="宋体" w:hAnsi="宋体" w:cs="宋体" w:hint="eastAsia"/>
                <w:color w:val="000000"/>
                <w:kern w:val="0"/>
                <w:sz w:val="22"/>
                <w:szCs w:val="22"/>
                <w:lang w:bidi="ar"/>
              </w:rPr>
              <w:t>岗证融通</w:t>
            </w:r>
            <w:proofErr w:type="gramEnd"/>
            <w:r>
              <w:rPr>
                <w:rFonts w:ascii="宋体" w:hAnsi="宋体" w:cs="宋体" w:hint="eastAsia"/>
                <w:color w:val="000000"/>
                <w:kern w:val="0"/>
                <w:sz w:val="22"/>
                <w:szCs w:val="22"/>
                <w:lang w:bidi="ar"/>
              </w:rPr>
              <w:t>课程前注“△”,考证课在备注中注明“考证”字样。</w:t>
            </w:r>
            <w:r>
              <w:rPr>
                <w:rFonts w:ascii="宋体" w:hAnsi="宋体" w:cs="宋体" w:hint="eastAsia"/>
                <w:color w:val="000000"/>
                <w:kern w:val="0"/>
                <w:sz w:val="22"/>
                <w:szCs w:val="22"/>
                <w:lang w:bidi="ar"/>
              </w:rPr>
              <w:br/>
              <w:t xml:space="preserve">   4.已申报备案的专业，第五学期，根据实际，可安排岗位培养，也可安排在校学习。</w:t>
            </w:r>
            <w:r>
              <w:rPr>
                <w:rFonts w:ascii="宋体" w:hAnsi="宋体" w:cs="宋体" w:hint="eastAsia"/>
                <w:color w:val="000000"/>
                <w:kern w:val="0"/>
                <w:sz w:val="22"/>
                <w:szCs w:val="22"/>
                <w:lang w:bidi="ar"/>
              </w:rPr>
              <w:br/>
              <w:t xml:space="preserve">   5.公共必修部分课程、核心课程、企业综合评价项目和岗位实习，在备注中注明“不可学分替换”。</w:t>
            </w:r>
            <w:r>
              <w:rPr>
                <w:rFonts w:ascii="宋体" w:hAnsi="宋体" w:cs="宋体" w:hint="eastAsia"/>
                <w:color w:val="000000"/>
                <w:kern w:val="0"/>
                <w:sz w:val="22"/>
                <w:szCs w:val="22"/>
                <w:lang w:bidi="ar"/>
              </w:rPr>
              <w:br/>
              <w:t xml:space="preserve">   6.开课顺序既要考虑学期先后，也要考虑每个学期的顺序，考虑部分课程在授课时分阶段教学。</w:t>
            </w:r>
            <w:r>
              <w:rPr>
                <w:rFonts w:ascii="宋体" w:hAnsi="宋体" w:cs="宋体" w:hint="eastAsia"/>
                <w:color w:val="000000"/>
                <w:kern w:val="0"/>
                <w:sz w:val="22"/>
                <w:szCs w:val="22"/>
                <w:lang w:bidi="ar"/>
              </w:rPr>
              <w:br/>
              <w:t xml:space="preserve">   7.专业基础课程与专业核心课程总共66学分。                                                                                                                                                                                                                    </w:t>
            </w:r>
            <w:r>
              <w:rPr>
                <w:rFonts w:ascii="宋体" w:hAnsi="宋体" w:cs="宋体" w:hint="eastAsia"/>
                <w:color w:val="000000"/>
                <w:kern w:val="0"/>
                <w:sz w:val="22"/>
                <w:szCs w:val="22"/>
                <w:lang w:bidi="ar"/>
              </w:rPr>
              <w:br/>
              <w:t xml:space="preserve">   8.专业选修课程可根据需要开设一门或多门，专业选修课程设置至少修完4学分，安排1~N门课程的学分学时（专业选修课总学分不局限4学分）在第三、四学期开课。</w:t>
            </w:r>
            <w:r>
              <w:rPr>
                <w:rFonts w:ascii="宋体" w:hAnsi="宋体" w:cs="宋体" w:hint="eastAsia"/>
                <w:color w:val="000000"/>
                <w:kern w:val="0"/>
                <w:sz w:val="22"/>
                <w:szCs w:val="22"/>
                <w:lang w:bidi="ar"/>
              </w:rPr>
              <w:br/>
              <w:t xml:space="preserve">   9.《现代信息技术Ⅰ》需标明开课学期。（第一学期：理工、创业学院专业开设；第二学期：工商、人文学院专业开设）</w:t>
            </w:r>
            <w:r>
              <w:rPr>
                <w:rFonts w:ascii="宋体" w:hAnsi="宋体" w:cs="宋体" w:hint="eastAsia"/>
                <w:color w:val="000000"/>
                <w:kern w:val="0"/>
                <w:sz w:val="22"/>
                <w:szCs w:val="22"/>
                <w:lang w:bidi="ar"/>
              </w:rPr>
              <w:br/>
              <w:t xml:space="preserve">   10.《高职英语》一、二学期开课，第一学期64学时，第二学期72学时。                                                                                                                                                                 </w:t>
            </w:r>
          </w:p>
        </w:tc>
      </w:tr>
      <w:tr w:rsidR="00B53C54" w14:paraId="45286048" w14:textId="77777777">
        <w:trPr>
          <w:trHeight w:val="312"/>
        </w:trPr>
        <w:tc>
          <w:tcPr>
            <w:tcW w:w="14078" w:type="dxa"/>
            <w:gridSpan w:val="20"/>
            <w:vMerge w:val="restart"/>
            <w:tcBorders>
              <w:top w:val="nil"/>
              <w:left w:val="nil"/>
              <w:bottom w:val="nil"/>
              <w:right w:val="nil"/>
            </w:tcBorders>
            <w:shd w:val="clear" w:color="auto" w:fill="auto"/>
            <w:vAlign w:val="center"/>
          </w:tcPr>
          <w:p w14:paraId="0E1134EF" w14:textId="77777777" w:rsidR="00B53C54" w:rsidRDefault="00000000">
            <w:pPr>
              <w:widowControl/>
              <w:jc w:val="righ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理工学院</w:t>
            </w:r>
            <w:r>
              <w:rPr>
                <w:rFonts w:ascii="宋体" w:hAnsi="宋体" w:cs="宋体" w:hint="eastAsia"/>
                <w:color w:val="000000"/>
                <w:kern w:val="0"/>
                <w:sz w:val="22"/>
                <w:szCs w:val="22"/>
                <w:lang w:bidi="ar"/>
              </w:rPr>
              <w:br/>
              <w:t>制（修）订日期：2025年7月</w:t>
            </w:r>
          </w:p>
        </w:tc>
      </w:tr>
      <w:tr w:rsidR="00B53C54" w14:paraId="32940808" w14:textId="77777777">
        <w:trPr>
          <w:trHeight w:val="312"/>
        </w:trPr>
        <w:tc>
          <w:tcPr>
            <w:tcW w:w="14078" w:type="dxa"/>
            <w:gridSpan w:val="20"/>
            <w:vMerge/>
            <w:tcBorders>
              <w:top w:val="nil"/>
              <w:left w:val="nil"/>
              <w:bottom w:val="nil"/>
              <w:right w:val="nil"/>
            </w:tcBorders>
            <w:shd w:val="clear" w:color="auto" w:fill="auto"/>
            <w:vAlign w:val="center"/>
          </w:tcPr>
          <w:p w14:paraId="3902917C" w14:textId="77777777" w:rsidR="00B53C54" w:rsidRDefault="00B53C54">
            <w:pPr>
              <w:jc w:val="right"/>
              <w:rPr>
                <w:rFonts w:ascii="宋体" w:hAnsi="宋体" w:cs="宋体" w:hint="eastAsia"/>
                <w:color w:val="000000"/>
                <w:sz w:val="22"/>
                <w:szCs w:val="22"/>
              </w:rPr>
            </w:pPr>
          </w:p>
        </w:tc>
      </w:tr>
    </w:tbl>
    <w:p w14:paraId="7404E768" w14:textId="77777777" w:rsidR="00B53C54" w:rsidRDefault="00B53C54">
      <w:pPr>
        <w:rPr>
          <w:rFonts w:ascii="宋体" w:hAnsi="宋体" w:hint="eastAsia"/>
          <w:kern w:val="0"/>
          <w:szCs w:val="21"/>
        </w:rPr>
      </w:pPr>
    </w:p>
    <w:p w14:paraId="7B2E6C13" w14:textId="77777777" w:rsidR="00B53C54" w:rsidRDefault="00B53C54">
      <w:pPr>
        <w:rPr>
          <w:rFonts w:ascii="宋体" w:hAnsi="宋体" w:hint="eastAsia"/>
          <w:kern w:val="0"/>
          <w:szCs w:val="21"/>
        </w:rPr>
      </w:pPr>
    </w:p>
    <w:p w14:paraId="3EF5194D" w14:textId="77777777" w:rsidR="00B53C54" w:rsidRDefault="00B53C54">
      <w:pPr>
        <w:rPr>
          <w:rFonts w:ascii="宋体" w:hAnsi="宋体" w:hint="eastAsia"/>
          <w:kern w:val="0"/>
          <w:szCs w:val="21"/>
        </w:rPr>
        <w:sectPr w:rsidR="00B53C54">
          <w:pgSz w:w="16838" w:h="11906" w:orient="landscape"/>
          <w:pgMar w:top="1800" w:right="1440" w:bottom="1800" w:left="1440" w:header="851" w:footer="992" w:gutter="0"/>
          <w:cols w:space="720"/>
          <w:docGrid w:type="lines" w:linePitch="312"/>
        </w:sectPr>
      </w:pPr>
    </w:p>
    <w:p w14:paraId="5BD87750" w14:textId="77777777" w:rsidR="00B53C54" w:rsidRDefault="00B53C54">
      <w:pPr>
        <w:tabs>
          <w:tab w:val="left" w:pos="615"/>
        </w:tabs>
        <w:rPr>
          <w:rFonts w:ascii="宋体" w:hAnsi="宋体" w:hint="eastAsia"/>
          <w:szCs w:val="21"/>
        </w:rPr>
      </w:pPr>
    </w:p>
    <w:p w14:paraId="1A6617D3" w14:textId="77777777" w:rsidR="00B53C54" w:rsidRDefault="00000000">
      <w:pPr>
        <w:adjustRightInd w:val="0"/>
        <w:snapToGrid w:val="0"/>
        <w:spacing w:line="360" w:lineRule="auto"/>
        <w:rPr>
          <w:rFonts w:ascii="宋体" w:hAnsi="宋体" w:hint="eastAsia"/>
          <w:b/>
          <w:szCs w:val="21"/>
        </w:rPr>
      </w:pPr>
      <w:r>
        <w:rPr>
          <w:rFonts w:ascii="宋体" w:hAnsi="宋体" w:hint="eastAsia"/>
          <w:b/>
          <w:szCs w:val="21"/>
        </w:rPr>
        <w:t>附录2：</w:t>
      </w:r>
    </w:p>
    <w:p w14:paraId="59ACB25F" w14:textId="77777777" w:rsidR="00B53C54" w:rsidRDefault="00000000">
      <w:pPr>
        <w:snapToGrid w:val="0"/>
        <w:spacing w:afterLines="100" w:after="312"/>
        <w:jc w:val="center"/>
        <w:rPr>
          <w:rFonts w:ascii="宋体" w:hAnsi="宋体" w:hint="eastAsia"/>
          <w:b/>
          <w:sz w:val="44"/>
          <w:szCs w:val="44"/>
        </w:rPr>
      </w:pPr>
      <w:r>
        <w:rPr>
          <w:rFonts w:ascii="宋体" w:hAnsi="宋体" w:hint="eastAsia"/>
          <w:b/>
          <w:sz w:val="44"/>
          <w:szCs w:val="44"/>
        </w:rPr>
        <w:t>专业人才培养方案变更审批表</w:t>
      </w:r>
    </w:p>
    <w:p w14:paraId="5143D39B" w14:textId="77777777" w:rsidR="00B53C54" w:rsidRDefault="00000000">
      <w:pPr>
        <w:snapToGrid w:val="0"/>
        <w:ind w:firstLineChars="200" w:firstLine="420"/>
        <w:rPr>
          <w:szCs w:val="21"/>
        </w:rPr>
      </w:pPr>
      <w:r>
        <w:rPr>
          <w:rFonts w:hint="eastAsia"/>
          <w:szCs w:val="21"/>
          <w:u w:val="single"/>
        </w:rPr>
        <w:t xml:space="preserve">              </w:t>
      </w:r>
      <w:r>
        <w:rPr>
          <w:rFonts w:hint="eastAsia"/>
          <w:szCs w:val="21"/>
        </w:rPr>
        <w:t xml:space="preserve"> </w:t>
      </w:r>
      <w:r>
        <w:rPr>
          <w:rFonts w:hint="eastAsia"/>
          <w:b/>
          <w:bCs/>
          <w:szCs w:val="21"/>
        </w:rPr>
        <w:t>学院</w:t>
      </w:r>
      <w:r>
        <w:rPr>
          <w:szCs w:val="21"/>
          <w:u w:val="single"/>
        </w:rPr>
        <w:t xml:space="preserve"> </w:t>
      </w:r>
      <w:r>
        <w:rPr>
          <w:rFonts w:hint="eastAsia"/>
          <w:szCs w:val="21"/>
          <w:u w:val="single"/>
        </w:rPr>
        <w:t xml:space="preserve">           </w:t>
      </w:r>
      <w:r>
        <w:rPr>
          <w:szCs w:val="21"/>
          <w:u w:val="single"/>
        </w:rPr>
        <w:t xml:space="preserve"> </w:t>
      </w:r>
      <w:r>
        <w:rPr>
          <w:rFonts w:hint="eastAsia"/>
          <w:b/>
          <w:bCs/>
          <w:szCs w:val="21"/>
        </w:rPr>
        <w:t>级</w:t>
      </w:r>
      <w:r>
        <w:rPr>
          <w:szCs w:val="21"/>
          <w:u w:val="single"/>
        </w:rPr>
        <w:t xml:space="preserve"> </w:t>
      </w:r>
      <w:r>
        <w:rPr>
          <w:rFonts w:hint="eastAsia"/>
          <w:szCs w:val="21"/>
          <w:u w:val="single"/>
        </w:rPr>
        <w:t xml:space="preserve">                                </w:t>
      </w:r>
      <w:r>
        <w:rPr>
          <w:szCs w:val="21"/>
          <w:u w:val="single"/>
        </w:rPr>
        <w:t xml:space="preserve"> </w:t>
      </w:r>
      <w:r>
        <w:rPr>
          <w:rFonts w:hint="eastAsia"/>
          <w:b/>
          <w:bCs/>
          <w:szCs w:val="21"/>
        </w:rPr>
        <w:t>专业</w:t>
      </w:r>
    </w:p>
    <w:tbl>
      <w:tblPr>
        <w:tblW w:w="1033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532"/>
        <w:gridCol w:w="1470"/>
        <w:gridCol w:w="405"/>
        <w:gridCol w:w="360"/>
        <w:gridCol w:w="417"/>
        <w:gridCol w:w="450"/>
        <w:gridCol w:w="1476"/>
        <w:gridCol w:w="1341"/>
        <w:gridCol w:w="426"/>
        <w:gridCol w:w="426"/>
        <w:gridCol w:w="426"/>
        <w:gridCol w:w="408"/>
        <w:gridCol w:w="1201"/>
      </w:tblGrid>
      <w:tr w:rsidR="00B53C54" w14:paraId="0AC0C403" w14:textId="77777777">
        <w:trPr>
          <w:trHeight w:val="443"/>
          <w:jc w:val="center"/>
        </w:trPr>
        <w:tc>
          <w:tcPr>
            <w:tcW w:w="4634" w:type="dxa"/>
            <w:gridSpan w:val="6"/>
            <w:tcBorders>
              <w:top w:val="single" w:sz="12" w:space="0" w:color="auto"/>
              <w:left w:val="single" w:sz="12" w:space="0" w:color="auto"/>
              <w:bottom w:val="single" w:sz="6" w:space="0" w:color="auto"/>
              <w:right w:val="single" w:sz="6" w:space="0" w:color="auto"/>
            </w:tcBorders>
            <w:vAlign w:val="center"/>
          </w:tcPr>
          <w:p w14:paraId="3219CD22" w14:textId="77777777" w:rsidR="00B53C54" w:rsidRDefault="00000000">
            <w:pPr>
              <w:jc w:val="center"/>
              <w:rPr>
                <w:rFonts w:ascii="宋体" w:hAnsi="宋体" w:hint="eastAsia"/>
                <w:b/>
                <w:bCs/>
                <w:szCs w:val="21"/>
              </w:rPr>
            </w:pPr>
            <w:r>
              <w:rPr>
                <w:rFonts w:ascii="宋体" w:hAnsi="宋体" w:hint="eastAsia"/>
                <w:b/>
                <w:bCs/>
                <w:szCs w:val="21"/>
              </w:rPr>
              <w:t>原人才培养方案课程开设情况</w:t>
            </w:r>
          </w:p>
        </w:tc>
        <w:tc>
          <w:tcPr>
            <w:tcW w:w="4503" w:type="dxa"/>
            <w:gridSpan w:val="6"/>
            <w:tcBorders>
              <w:top w:val="single" w:sz="12" w:space="0" w:color="auto"/>
              <w:left w:val="single" w:sz="6" w:space="0" w:color="auto"/>
              <w:bottom w:val="single" w:sz="6" w:space="0" w:color="auto"/>
              <w:right w:val="single" w:sz="4" w:space="0" w:color="auto"/>
            </w:tcBorders>
            <w:vAlign w:val="center"/>
          </w:tcPr>
          <w:p w14:paraId="22DF5371" w14:textId="77777777" w:rsidR="00B53C54" w:rsidRDefault="00000000">
            <w:pPr>
              <w:jc w:val="center"/>
              <w:rPr>
                <w:rFonts w:ascii="宋体" w:hAnsi="宋体" w:hint="eastAsia"/>
                <w:b/>
                <w:bCs/>
                <w:szCs w:val="21"/>
              </w:rPr>
            </w:pPr>
            <w:r>
              <w:rPr>
                <w:rFonts w:ascii="宋体" w:hAnsi="宋体" w:hint="eastAsia"/>
                <w:b/>
                <w:bCs/>
                <w:szCs w:val="21"/>
              </w:rPr>
              <w:t>变更后人才培养方案课程开设情况</w:t>
            </w:r>
          </w:p>
        </w:tc>
        <w:tc>
          <w:tcPr>
            <w:tcW w:w="1201" w:type="dxa"/>
            <w:tcBorders>
              <w:top w:val="single" w:sz="12" w:space="0" w:color="auto"/>
              <w:left w:val="single" w:sz="4" w:space="0" w:color="auto"/>
              <w:bottom w:val="single" w:sz="6" w:space="0" w:color="auto"/>
              <w:right w:val="single" w:sz="12" w:space="0" w:color="auto"/>
            </w:tcBorders>
            <w:vAlign w:val="center"/>
          </w:tcPr>
          <w:p w14:paraId="6C90D177" w14:textId="77777777" w:rsidR="00B53C54" w:rsidRDefault="00000000">
            <w:pPr>
              <w:jc w:val="center"/>
              <w:rPr>
                <w:rFonts w:ascii="宋体" w:hAnsi="宋体" w:hint="eastAsia"/>
                <w:b/>
                <w:bCs/>
                <w:szCs w:val="21"/>
              </w:rPr>
            </w:pPr>
            <w:r>
              <w:rPr>
                <w:rFonts w:ascii="宋体" w:hAnsi="宋体" w:hint="eastAsia"/>
                <w:b/>
                <w:bCs/>
                <w:szCs w:val="21"/>
              </w:rPr>
              <w:t>备注</w:t>
            </w:r>
          </w:p>
        </w:tc>
      </w:tr>
      <w:tr w:rsidR="00B53C54" w14:paraId="522458E7" w14:textId="77777777">
        <w:trPr>
          <w:trHeight w:val="510"/>
          <w:jc w:val="center"/>
        </w:trPr>
        <w:tc>
          <w:tcPr>
            <w:tcW w:w="1532" w:type="dxa"/>
            <w:tcBorders>
              <w:top w:val="single" w:sz="6" w:space="0" w:color="auto"/>
              <w:left w:val="single" w:sz="12" w:space="0" w:color="auto"/>
              <w:bottom w:val="single" w:sz="6" w:space="0" w:color="auto"/>
              <w:right w:val="single" w:sz="6" w:space="0" w:color="auto"/>
            </w:tcBorders>
            <w:vAlign w:val="center"/>
          </w:tcPr>
          <w:p w14:paraId="202C4B48" w14:textId="77777777" w:rsidR="00B53C54" w:rsidRDefault="00000000">
            <w:pPr>
              <w:spacing w:line="240" w:lineRule="exact"/>
              <w:jc w:val="center"/>
              <w:rPr>
                <w:rFonts w:ascii="宋体" w:hAnsi="宋体" w:hint="eastAsia"/>
                <w:b/>
                <w:bCs/>
                <w:szCs w:val="21"/>
              </w:rPr>
            </w:pPr>
            <w:r>
              <w:rPr>
                <w:rFonts w:ascii="宋体" w:hAnsi="宋体" w:hint="eastAsia"/>
                <w:b/>
                <w:bCs/>
                <w:szCs w:val="21"/>
              </w:rPr>
              <w:t>课程编号</w:t>
            </w:r>
          </w:p>
        </w:tc>
        <w:tc>
          <w:tcPr>
            <w:tcW w:w="1470" w:type="dxa"/>
            <w:tcBorders>
              <w:top w:val="single" w:sz="6" w:space="0" w:color="auto"/>
              <w:left w:val="single" w:sz="6" w:space="0" w:color="auto"/>
              <w:bottom w:val="single" w:sz="6" w:space="0" w:color="auto"/>
              <w:right w:val="single" w:sz="6" w:space="0" w:color="auto"/>
            </w:tcBorders>
            <w:vAlign w:val="center"/>
          </w:tcPr>
          <w:p w14:paraId="5E50D8BB" w14:textId="77777777" w:rsidR="00B53C54" w:rsidRDefault="00000000">
            <w:pPr>
              <w:spacing w:line="240" w:lineRule="exact"/>
              <w:jc w:val="center"/>
              <w:rPr>
                <w:rFonts w:ascii="宋体" w:hAnsi="宋体" w:hint="eastAsia"/>
                <w:b/>
                <w:bCs/>
                <w:szCs w:val="21"/>
              </w:rPr>
            </w:pPr>
            <w:r>
              <w:rPr>
                <w:rFonts w:ascii="宋体" w:hAnsi="宋体" w:hint="eastAsia"/>
                <w:b/>
                <w:bCs/>
                <w:szCs w:val="21"/>
              </w:rPr>
              <w:t>课程名称或实践教学环节</w:t>
            </w:r>
          </w:p>
        </w:tc>
        <w:tc>
          <w:tcPr>
            <w:tcW w:w="405" w:type="dxa"/>
            <w:tcBorders>
              <w:top w:val="single" w:sz="6" w:space="0" w:color="auto"/>
              <w:left w:val="single" w:sz="6" w:space="0" w:color="auto"/>
              <w:bottom w:val="single" w:sz="6" w:space="0" w:color="auto"/>
              <w:right w:val="single" w:sz="6" w:space="0" w:color="auto"/>
            </w:tcBorders>
            <w:vAlign w:val="center"/>
          </w:tcPr>
          <w:p w14:paraId="5E975406" w14:textId="77777777" w:rsidR="00B53C54" w:rsidRDefault="00000000">
            <w:pPr>
              <w:spacing w:line="240" w:lineRule="exact"/>
              <w:jc w:val="center"/>
              <w:rPr>
                <w:rFonts w:ascii="宋体" w:hAnsi="宋体" w:hint="eastAsia"/>
                <w:b/>
                <w:bCs/>
                <w:szCs w:val="21"/>
              </w:rPr>
            </w:pPr>
            <w:r>
              <w:rPr>
                <w:rFonts w:ascii="宋体" w:hAnsi="宋体" w:hint="eastAsia"/>
                <w:b/>
                <w:bCs/>
                <w:szCs w:val="21"/>
              </w:rPr>
              <w:t>学分</w:t>
            </w:r>
          </w:p>
        </w:tc>
        <w:tc>
          <w:tcPr>
            <w:tcW w:w="360" w:type="dxa"/>
            <w:tcBorders>
              <w:top w:val="single" w:sz="6" w:space="0" w:color="auto"/>
              <w:left w:val="single" w:sz="6" w:space="0" w:color="auto"/>
              <w:bottom w:val="single" w:sz="6" w:space="0" w:color="auto"/>
              <w:right w:val="single" w:sz="6" w:space="0" w:color="auto"/>
            </w:tcBorders>
            <w:vAlign w:val="center"/>
          </w:tcPr>
          <w:p w14:paraId="6E7F5F11" w14:textId="77777777" w:rsidR="00B53C54" w:rsidRDefault="00000000">
            <w:pPr>
              <w:spacing w:line="240" w:lineRule="exact"/>
              <w:jc w:val="center"/>
              <w:rPr>
                <w:rFonts w:ascii="宋体" w:hAnsi="宋体" w:hint="eastAsia"/>
                <w:b/>
                <w:bCs/>
                <w:szCs w:val="21"/>
              </w:rPr>
            </w:pPr>
            <w:r>
              <w:rPr>
                <w:rFonts w:ascii="宋体" w:hAnsi="宋体" w:hint="eastAsia"/>
                <w:b/>
                <w:bCs/>
                <w:szCs w:val="21"/>
              </w:rPr>
              <w:t>学时</w:t>
            </w:r>
          </w:p>
        </w:tc>
        <w:tc>
          <w:tcPr>
            <w:tcW w:w="417" w:type="dxa"/>
            <w:tcBorders>
              <w:top w:val="single" w:sz="6" w:space="0" w:color="auto"/>
              <w:left w:val="single" w:sz="6" w:space="0" w:color="auto"/>
              <w:bottom w:val="single" w:sz="6" w:space="0" w:color="auto"/>
              <w:right w:val="single" w:sz="6" w:space="0" w:color="auto"/>
            </w:tcBorders>
            <w:vAlign w:val="center"/>
          </w:tcPr>
          <w:p w14:paraId="276EF6CE" w14:textId="77777777" w:rsidR="00B53C54" w:rsidRDefault="00000000">
            <w:pPr>
              <w:spacing w:line="240" w:lineRule="exact"/>
              <w:jc w:val="center"/>
              <w:rPr>
                <w:rFonts w:ascii="宋体" w:hAnsi="宋体" w:hint="eastAsia"/>
                <w:b/>
                <w:bCs/>
                <w:szCs w:val="21"/>
              </w:rPr>
            </w:pPr>
            <w:r>
              <w:rPr>
                <w:rFonts w:ascii="宋体" w:hAnsi="宋体" w:hint="eastAsia"/>
                <w:b/>
                <w:bCs/>
                <w:szCs w:val="21"/>
              </w:rPr>
              <w:t>周学时</w:t>
            </w:r>
          </w:p>
        </w:tc>
        <w:tc>
          <w:tcPr>
            <w:tcW w:w="450" w:type="dxa"/>
            <w:tcBorders>
              <w:top w:val="single" w:sz="6" w:space="0" w:color="auto"/>
              <w:left w:val="single" w:sz="6" w:space="0" w:color="auto"/>
              <w:bottom w:val="single" w:sz="6" w:space="0" w:color="auto"/>
              <w:right w:val="single" w:sz="6" w:space="0" w:color="auto"/>
            </w:tcBorders>
            <w:vAlign w:val="center"/>
          </w:tcPr>
          <w:p w14:paraId="66FEF867" w14:textId="77777777" w:rsidR="00B53C54" w:rsidRDefault="00000000">
            <w:pPr>
              <w:spacing w:line="240" w:lineRule="exact"/>
              <w:jc w:val="center"/>
              <w:rPr>
                <w:rFonts w:ascii="宋体" w:hAnsi="宋体" w:hint="eastAsia"/>
                <w:b/>
                <w:bCs/>
                <w:szCs w:val="21"/>
              </w:rPr>
            </w:pPr>
            <w:r>
              <w:rPr>
                <w:rFonts w:ascii="宋体" w:hAnsi="宋体" w:hint="eastAsia"/>
                <w:b/>
                <w:bCs/>
                <w:szCs w:val="21"/>
              </w:rPr>
              <w:t>开设学期</w:t>
            </w:r>
          </w:p>
        </w:tc>
        <w:tc>
          <w:tcPr>
            <w:tcW w:w="1476" w:type="dxa"/>
            <w:tcBorders>
              <w:top w:val="single" w:sz="6" w:space="0" w:color="auto"/>
              <w:left w:val="single" w:sz="6" w:space="0" w:color="auto"/>
              <w:bottom w:val="single" w:sz="6" w:space="0" w:color="auto"/>
              <w:right w:val="single" w:sz="6" w:space="0" w:color="auto"/>
            </w:tcBorders>
            <w:vAlign w:val="center"/>
          </w:tcPr>
          <w:p w14:paraId="5E8C70C4" w14:textId="77777777" w:rsidR="00B53C54" w:rsidRDefault="00000000">
            <w:pPr>
              <w:spacing w:line="240" w:lineRule="exact"/>
              <w:jc w:val="center"/>
              <w:rPr>
                <w:rFonts w:ascii="宋体" w:hAnsi="宋体" w:hint="eastAsia"/>
                <w:b/>
                <w:bCs/>
                <w:szCs w:val="21"/>
              </w:rPr>
            </w:pPr>
            <w:r>
              <w:rPr>
                <w:rFonts w:ascii="宋体" w:hAnsi="宋体" w:hint="eastAsia"/>
                <w:b/>
                <w:bCs/>
                <w:szCs w:val="21"/>
              </w:rPr>
              <w:t>课程编号</w:t>
            </w:r>
          </w:p>
        </w:tc>
        <w:tc>
          <w:tcPr>
            <w:tcW w:w="1341" w:type="dxa"/>
            <w:tcBorders>
              <w:top w:val="single" w:sz="6" w:space="0" w:color="auto"/>
              <w:left w:val="single" w:sz="6" w:space="0" w:color="auto"/>
              <w:bottom w:val="single" w:sz="6" w:space="0" w:color="auto"/>
              <w:right w:val="single" w:sz="6" w:space="0" w:color="auto"/>
            </w:tcBorders>
            <w:vAlign w:val="center"/>
          </w:tcPr>
          <w:p w14:paraId="4CCEF7E1" w14:textId="77777777" w:rsidR="00B53C54" w:rsidRDefault="00000000">
            <w:pPr>
              <w:spacing w:line="240" w:lineRule="exact"/>
              <w:jc w:val="center"/>
              <w:rPr>
                <w:rFonts w:ascii="宋体" w:hAnsi="宋体" w:hint="eastAsia"/>
                <w:b/>
                <w:bCs/>
                <w:szCs w:val="21"/>
              </w:rPr>
            </w:pPr>
            <w:r>
              <w:rPr>
                <w:rFonts w:ascii="宋体" w:hAnsi="宋体" w:hint="eastAsia"/>
                <w:b/>
                <w:bCs/>
                <w:szCs w:val="21"/>
              </w:rPr>
              <w:t>课程名称或实践教学环节</w:t>
            </w:r>
          </w:p>
        </w:tc>
        <w:tc>
          <w:tcPr>
            <w:tcW w:w="426" w:type="dxa"/>
            <w:tcBorders>
              <w:top w:val="single" w:sz="6" w:space="0" w:color="auto"/>
              <w:left w:val="single" w:sz="6" w:space="0" w:color="auto"/>
              <w:bottom w:val="single" w:sz="6" w:space="0" w:color="auto"/>
              <w:right w:val="single" w:sz="6" w:space="0" w:color="auto"/>
            </w:tcBorders>
            <w:vAlign w:val="center"/>
          </w:tcPr>
          <w:p w14:paraId="3B084310" w14:textId="77777777" w:rsidR="00B53C54" w:rsidRDefault="00000000">
            <w:pPr>
              <w:spacing w:line="240" w:lineRule="exact"/>
              <w:jc w:val="center"/>
              <w:rPr>
                <w:rFonts w:ascii="宋体" w:hAnsi="宋体" w:hint="eastAsia"/>
                <w:b/>
                <w:bCs/>
                <w:szCs w:val="21"/>
              </w:rPr>
            </w:pPr>
            <w:r>
              <w:rPr>
                <w:rFonts w:ascii="宋体" w:hAnsi="宋体" w:hint="eastAsia"/>
                <w:b/>
                <w:bCs/>
                <w:szCs w:val="21"/>
              </w:rPr>
              <w:t>学分</w:t>
            </w:r>
          </w:p>
        </w:tc>
        <w:tc>
          <w:tcPr>
            <w:tcW w:w="426" w:type="dxa"/>
            <w:tcBorders>
              <w:top w:val="single" w:sz="6" w:space="0" w:color="auto"/>
              <w:left w:val="single" w:sz="6" w:space="0" w:color="auto"/>
              <w:bottom w:val="single" w:sz="6" w:space="0" w:color="auto"/>
              <w:right w:val="single" w:sz="6" w:space="0" w:color="auto"/>
            </w:tcBorders>
            <w:vAlign w:val="center"/>
          </w:tcPr>
          <w:p w14:paraId="47018BDD" w14:textId="77777777" w:rsidR="00B53C54" w:rsidRDefault="00000000">
            <w:pPr>
              <w:spacing w:line="240" w:lineRule="exact"/>
              <w:jc w:val="center"/>
              <w:rPr>
                <w:rFonts w:ascii="宋体" w:hAnsi="宋体" w:hint="eastAsia"/>
                <w:b/>
                <w:bCs/>
                <w:szCs w:val="21"/>
              </w:rPr>
            </w:pPr>
            <w:r>
              <w:rPr>
                <w:rFonts w:ascii="宋体" w:hAnsi="宋体" w:hint="eastAsia"/>
                <w:b/>
                <w:bCs/>
                <w:szCs w:val="21"/>
              </w:rPr>
              <w:t>学时</w:t>
            </w:r>
          </w:p>
        </w:tc>
        <w:tc>
          <w:tcPr>
            <w:tcW w:w="426" w:type="dxa"/>
            <w:tcBorders>
              <w:top w:val="single" w:sz="6" w:space="0" w:color="auto"/>
              <w:left w:val="single" w:sz="6" w:space="0" w:color="auto"/>
              <w:bottom w:val="single" w:sz="6" w:space="0" w:color="auto"/>
              <w:right w:val="single" w:sz="6" w:space="0" w:color="auto"/>
            </w:tcBorders>
            <w:vAlign w:val="center"/>
          </w:tcPr>
          <w:p w14:paraId="215F68F7" w14:textId="77777777" w:rsidR="00B53C54" w:rsidRDefault="00000000">
            <w:pPr>
              <w:spacing w:line="240" w:lineRule="exact"/>
              <w:jc w:val="center"/>
              <w:rPr>
                <w:rFonts w:ascii="宋体" w:hAnsi="宋体" w:hint="eastAsia"/>
                <w:b/>
                <w:bCs/>
                <w:szCs w:val="21"/>
              </w:rPr>
            </w:pPr>
            <w:r>
              <w:rPr>
                <w:rFonts w:ascii="宋体" w:hAnsi="宋体" w:hint="eastAsia"/>
                <w:b/>
                <w:bCs/>
                <w:szCs w:val="21"/>
              </w:rPr>
              <w:t>周学时</w:t>
            </w:r>
          </w:p>
        </w:tc>
        <w:tc>
          <w:tcPr>
            <w:tcW w:w="408" w:type="dxa"/>
            <w:tcBorders>
              <w:top w:val="single" w:sz="6" w:space="0" w:color="auto"/>
              <w:left w:val="single" w:sz="6" w:space="0" w:color="auto"/>
              <w:bottom w:val="single" w:sz="6" w:space="0" w:color="auto"/>
              <w:right w:val="single" w:sz="4" w:space="0" w:color="auto"/>
            </w:tcBorders>
            <w:vAlign w:val="center"/>
          </w:tcPr>
          <w:p w14:paraId="644A90BD" w14:textId="77777777" w:rsidR="00B53C54" w:rsidRDefault="00000000">
            <w:pPr>
              <w:spacing w:line="240" w:lineRule="exact"/>
              <w:ind w:leftChars="-40" w:left="-84" w:rightChars="-38" w:right="-80"/>
              <w:jc w:val="center"/>
              <w:rPr>
                <w:rFonts w:ascii="宋体" w:hAnsi="宋体" w:hint="eastAsia"/>
                <w:b/>
                <w:bCs/>
                <w:szCs w:val="21"/>
              </w:rPr>
            </w:pPr>
            <w:r>
              <w:rPr>
                <w:rFonts w:ascii="宋体" w:hAnsi="宋体" w:hint="eastAsia"/>
                <w:b/>
                <w:bCs/>
                <w:szCs w:val="21"/>
              </w:rPr>
              <w:t>开设学期</w:t>
            </w:r>
          </w:p>
        </w:tc>
        <w:tc>
          <w:tcPr>
            <w:tcW w:w="1201" w:type="dxa"/>
            <w:tcBorders>
              <w:top w:val="single" w:sz="6" w:space="0" w:color="auto"/>
              <w:left w:val="single" w:sz="4" w:space="0" w:color="auto"/>
              <w:bottom w:val="single" w:sz="6" w:space="0" w:color="auto"/>
              <w:right w:val="single" w:sz="12" w:space="0" w:color="auto"/>
            </w:tcBorders>
            <w:vAlign w:val="center"/>
          </w:tcPr>
          <w:p w14:paraId="1B9F87AB" w14:textId="77777777" w:rsidR="00B53C54" w:rsidRDefault="00000000">
            <w:pPr>
              <w:spacing w:line="240" w:lineRule="exact"/>
              <w:ind w:leftChars="-40" w:left="-84" w:rightChars="-38" w:right="-80"/>
              <w:jc w:val="center"/>
              <w:rPr>
                <w:rFonts w:ascii="宋体" w:hAnsi="宋体" w:hint="eastAsia"/>
                <w:b/>
                <w:bCs/>
                <w:szCs w:val="21"/>
              </w:rPr>
            </w:pPr>
            <w:r>
              <w:rPr>
                <w:rFonts w:ascii="宋体" w:hAnsi="宋体" w:hint="eastAsia"/>
                <w:b/>
                <w:bCs/>
                <w:szCs w:val="21"/>
              </w:rPr>
              <w:t>变更形式</w:t>
            </w:r>
          </w:p>
        </w:tc>
      </w:tr>
      <w:tr w:rsidR="00B53C54" w14:paraId="13293B72" w14:textId="77777777">
        <w:trPr>
          <w:trHeight w:val="510"/>
          <w:jc w:val="center"/>
        </w:trPr>
        <w:tc>
          <w:tcPr>
            <w:tcW w:w="1532" w:type="dxa"/>
            <w:tcBorders>
              <w:top w:val="single" w:sz="6" w:space="0" w:color="auto"/>
              <w:left w:val="single" w:sz="12" w:space="0" w:color="auto"/>
              <w:bottom w:val="single" w:sz="6" w:space="0" w:color="auto"/>
              <w:right w:val="single" w:sz="6" w:space="0" w:color="auto"/>
            </w:tcBorders>
            <w:vAlign w:val="center"/>
          </w:tcPr>
          <w:p w14:paraId="57736F15" w14:textId="77777777" w:rsidR="00B53C54" w:rsidRDefault="00B53C54">
            <w:pPr>
              <w:jc w:val="center"/>
              <w:rPr>
                <w:rFonts w:ascii="宋体" w:hAnsi="宋体" w:hint="eastAsia"/>
                <w:szCs w:val="21"/>
              </w:rPr>
            </w:pPr>
          </w:p>
        </w:tc>
        <w:tc>
          <w:tcPr>
            <w:tcW w:w="1470" w:type="dxa"/>
            <w:tcBorders>
              <w:top w:val="single" w:sz="6" w:space="0" w:color="auto"/>
              <w:left w:val="single" w:sz="6" w:space="0" w:color="auto"/>
              <w:bottom w:val="single" w:sz="6" w:space="0" w:color="auto"/>
              <w:right w:val="single" w:sz="6" w:space="0" w:color="auto"/>
            </w:tcBorders>
            <w:vAlign w:val="center"/>
          </w:tcPr>
          <w:p w14:paraId="02795851" w14:textId="77777777" w:rsidR="00B53C54" w:rsidRDefault="00B53C54">
            <w:pPr>
              <w:jc w:val="center"/>
              <w:rPr>
                <w:rFonts w:ascii="宋体" w:hAnsi="宋体" w:hint="eastAsia"/>
                <w:szCs w:val="21"/>
              </w:rPr>
            </w:pPr>
          </w:p>
        </w:tc>
        <w:tc>
          <w:tcPr>
            <w:tcW w:w="405" w:type="dxa"/>
            <w:tcBorders>
              <w:top w:val="single" w:sz="6" w:space="0" w:color="auto"/>
              <w:left w:val="single" w:sz="6" w:space="0" w:color="auto"/>
              <w:bottom w:val="single" w:sz="6" w:space="0" w:color="auto"/>
              <w:right w:val="single" w:sz="6" w:space="0" w:color="auto"/>
            </w:tcBorders>
            <w:vAlign w:val="center"/>
          </w:tcPr>
          <w:p w14:paraId="043DCD2F" w14:textId="77777777" w:rsidR="00B53C54" w:rsidRDefault="00B53C54">
            <w:pPr>
              <w:jc w:val="center"/>
              <w:rPr>
                <w:rFonts w:ascii="宋体" w:hAnsi="宋体" w:hint="eastAsia"/>
                <w:szCs w:val="21"/>
              </w:rPr>
            </w:pPr>
          </w:p>
        </w:tc>
        <w:tc>
          <w:tcPr>
            <w:tcW w:w="360" w:type="dxa"/>
            <w:tcBorders>
              <w:top w:val="single" w:sz="6" w:space="0" w:color="auto"/>
              <w:left w:val="single" w:sz="6" w:space="0" w:color="auto"/>
              <w:bottom w:val="single" w:sz="6" w:space="0" w:color="auto"/>
              <w:right w:val="single" w:sz="6" w:space="0" w:color="auto"/>
            </w:tcBorders>
            <w:vAlign w:val="center"/>
          </w:tcPr>
          <w:p w14:paraId="51F52891" w14:textId="77777777" w:rsidR="00B53C54" w:rsidRDefault="00B53C54">
            <w:pPr>
              <w:jc w:val="center"/>
              <w:rPr>
                <w:rFonts w:ascii="宋体" w:hAnsi="宋体" w:hint="eastAsia"/>
                <w:szCs w:val="21"/>
              </w:rPr>
            </w:pPr>
          </w:p>
        </w:tc>
        <w:tc>
          <w:tcPr>
            <w:tcW w:w="417" w:type="dxa"/>
            <w:tcBorders>
              <w:top w:val="single" w:sz="6" w:space="0" w:color="auto"/>
              <w:left w:val="single" w:sz="6" w:space="0" w:color="auto"/>
              <w:bottom w:val="single" w:sz="6" w:space="0" w:color="auto"/>
              <w:right w:val="single" w:sz="6" w:space="0" w:color="auto"/>
            </w:tcBorders>
            <w:vAlign w:val="center"/>
          </w:tcPr>
          <w:p w14:paraId="45221EC1" w14:textId="77777777" w:rsidR="00B53C54" w:rsidRDefault="00B53C54">
            <w:pPr>
              <w:jc w:val="center"/>
              <w:rPr>
                <w:rFonts w:ascii="宋体" w:hAnsi="宋体" w:hint="eastAsia"/>
                <w:szCs w:val="21"/>
              </w:rPr>
            </w:pPr>
          </w:p>
        </w:tc>
        <w:tc>
          <w:tcPr>
            <w:tcW w:w="450" w:type="dxa"/>
            <w:tcBorders>
              <w:top w:val="single" w:sz="6" w:space="0" w:color="auto"/>
              <w:left w:val="single" w:sz="6" w:space="0" w:color="auto"/>
              <w:bottom w:val="single" w:sz="6" w:space="0" w:color="auto"/>
              <w:right w:val="single" w:sz="6" w:space="0" w:color="auto"/>
            </w:tcBorders>
            <w:vAlign w:val="center"/>
          </w:tcPr>
          <w:p w14:paraId="4902A5BC" w14:textId="77777777" w:rsidR="00B53C54" w:rsidRDefault="00B53C54">
            <w:pPr>
              <w:jc w:val="center"/>
              <w:rPr>
                <w:rFonts w:ascii="宋体" w:hAnsi="宋体" w:hint="eastAsia"/>
                <w:szCs w:val="21"/>
              </w:rPr>
            </w:pPr>
          </w:p>
        </w:tc>
        <w:tc>
          <w:tcPr>
            <w:tcW w:w="1476" w:type="dxa"/>
            <w:tcBorders>
              <w:top w:val="single" w:sz="6" w:space="0" w:color="auto"/>
              <w:left w:val="single" w:sz="6" w:space="0" w:color="auto"/>
              <w:bottom w:val="single" w:sz="6" w:space="0" w:color="auto"/>
              <w:right w:val="single" w:sz="6" w:space="0" w:color="auto"/>
            </w:tcBorders>
            <w:vAlign w:val="center"/>
          </w:tcPr>
          <w:p w14:paraId="059CEC0D" w14:textId="77777777" w:rsidR="00B53C54" w:rsidRDefault="00000000">
            <w:pPr>
              <w:jc w:val="center"/>
              <w:rPr>
                <w:rFonts w:ascii="宋体" w:hAnsi="宋体" w:hint="eastAsia"/>
                <w:szCs w:val="21"/>
              </w:rPr>
            </w:pPr>
            <w:r>
              <w:rPr>
                <w:rFonts w:ascii="宋体" w:hAnsi="宋体" w:hint="eastAsia"/>
                <w:szCs w:val="21"/>
              </w:rPr>
              <w:t xml:space="preserve"> </w:t>
            </w:r>
          </w:p>
        </w:tc>
        <w:tc>
          <w:tcPr>
            <w:tcW w:w="1341" w:type="dxa"/>
            <w:tcBorders>
              <w:top w:val="single" w:sz="6" w:space="0" w:color="auto"/>
              <w:left w:val="single" w:sz="6" w:space="0" w:color="auto"/>
              <w:bottom w:val="single" w:sz="6" w:space="0" w:color="auto"/>
              <w:right w:val="single" w:sz="6" w:space="0" w:color="auto"/>
            </w:tcBorders>
            <w:vAlign w:val="center"/>
          </w:tcPr>
          <w:p w14:paraId="70185E86" w14:textId="77777777" w:rsidR="00B53C54" w:rsidRDefault="00B53C54">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71EF3689" w14:textId="77777777" w:rsidR="00B53C54" w:rsidRDefault="00B53C54">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010C095A" w14:textId="77777777" w:rsidR="00B53C54" w:rsidRDefault="00B53C54">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45CF849B" w14:textId="77777777" w:rsidR="00B53C54" w:rsidRDefault="00B53C54">
            <w:pPr>
              <w:jc w:val="center"/>
              <w:rPr>
                <w:rFonts w:ascii="宋体" w:hAnsi="宋体" w:hint="eastAsia"/>
                <w:szCs w:val="21"/>
              </w:rPr>
            </w:pPr>
          </w:p>
        </w:tc>
        <w:tc>
          <w:tcPr>
            <w:tcW w:w="408" w:type="dxa"/>
            <w:tcBorders>
              <w:top w:val="single" w:sz="6" w:space="0" w:color="auto"/>
              <w:left w:val="single" w:sz="6" w:space="0" w:color="auto"/>
              <w:bottom w:val="single" w:sz="6" w:space="0" w:color="auto"/>
              <w:right w:val="single" w:sz="4" w:space="0" w:color="auto"/>
            </w:tcBorders>
            <w:vAlign w:val="center"/>
          </w:tcPr>
          <w:p w14:paraId="451F1004" w14:textId="77777777" w:rsidR="00B53C54" w:rsidRDefault="00B53C54">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53B6495C" w14:textId="77777777" w:rsidR="00B53C54" w:rsidRDefault="00B53C54">
            <w:pPr>
              <w:jc w:val="center"/>
              <w:rPr>
                <w:rFonts w:ascii="宋体" w:hAnsi="宋体" w:hint="eastAsia"/>
                <w:szCs w:val="21"/>
              </w:rPr>
            </w:pPr>
          </w:p>
        </w:tc>
      </w:tr>
      <w:tr w:rsidR="00B53C54" w14:paraId="2EC88B1F" w14:textId="77777777">
        <w:trPr>
          <w:trHeight w:val="510"/>
          <w:jc w:val="center"/>
        </w:trPr>
        <w:tc>
          <w:tcPr>
            <w:tcW w:w="1532" w:type="dxa"/>
            <w:tcBorders>
              <w:top w:val="single" w:sz="6" w:space="0" w:color="auto"/>
              <w:left w:val="single" w:sz="12" w:space="0" w:color="auto"/>
              <w:bottom w:val="single" w:sz="6" w:space="0" w:color="auto"/>
              <w:right w:val="single" w:sz="6" w:space="0" w:color="auto"/>
            </w:tcBorders>
            <w:vAlign w:val="center"/>
          </w:tcPr>
          <w:p w14:paraId="2FDA42E8" w14:textId="77777777" w:rsidR="00B53C54" w:rsidRDefault="00B53C54">
            <w:pPr>
              <w:jc w:val="center"/>
              <w:rPr>
                <w:rFonts w:ascii="宋体" w:hAnsi="宋体" w:hint="eastAsia"/>
                <w:szCs w:val="21"/>
              </w:rPr>
            </w:pPr>
          </w:p>
        </w:tc>
        <w:tc>
          <w:tcPr>
            <w:tcW w:w="1470" w:type="dxa"/>
            <w:tcBorders>
              <w:top w:val="single" w:sz="6" w:space="0" w:color="auto"/>
              <w:left w:val="single" w:sz="6" w:space="0" w:color="auto"/>
              <w:bottom w:val="single" w:sz="6" w:space="0" w:color="auto"/>
              <w:right w:val="single" w:sz="6" w:space="0" w:color="auto"/>
            </w:tcBorders>
            <w:vAlign w:val="center"/>
          </w:tcPr>
          <w:p w14:paraId="6345847D" w14:textId="77777777" w:rsidR="00B53C54" w:rsidRDefault="00B53C54">
            <w:pPr>
              <w:jc w:val="center"/>
              <w:rPr>
                <w:rFonts w:ascii="宋体" w:hAnsi="宋体" w:hint="eastAsia"/>
                <w:szCs w:val="21"/>
              </w:rPr>
            </w:pPr>
          </w:p>
        </w:tc>
        <w:tc>
          <w:tcPr>
            <w:tcW w:w="405" w:type="dxa"/>
            <w:tcBorders>
              <w:top w:val="single" w:sz="6" w:space="0" w:color="auto"/>
              <w:left w:val="single" w:sz="6" w:space="0" w:color="auto"/>
              <w:bottom w:val="single" w:sz="6" w:space="0" w:color="auto"/>
              <w:right w:val="single" w:sz="6" w:space="0" w:color="auto"/>
            </w:tcBorders>
            <w:vAlign w:val="center"/>
          </w:tcPr>
          <w:p w14:paraId="7CF890D0" w14:textId="77777777" w:rsidR="00B53C54" w:rsidRDefault="00B53C54">
            <w:pPr>
              <w:jc w:val="center"/>
              <w:rPr>
                <w:rFonts w:ascii="宋体" w:hAnsi="宋体" w:hint="eastAsia"/>
                <w:szCs w:val="21"/>
              </w:rPr>
            </w:pPr>
          </w:p>
        </w:tc>
        <w:tc>
          <w:tcPr>
            <w:tcW w:w="360" w:type="dxa"/>
            <w:tcBorders>
              <w:top w:val="single" w:sz="6" w:space="0" w:color="auto"/>
              <w:left w:val="single" w:sz="6" w:space="0" w:color="auto"/>
              <w:bottom w:val="single" w:sz="6" w:space="0" w:color="auto"/>
              <w:right w:val="single" w:sz="6" w:space="0" w:color="auto"/>
            </w:tcBorders>
            <w:vAlign w:val="center"/>
          </w:tcPr>
          <w:p w14:paraId="66D880DC" w14:textId="77777777" w:rsidR="00B53C54" w:rsidRDefault="00B53C54">
            <w:pPr>
              <w:jc w:val="center"/>
              <w:rPr>
                <w:rFonts w:ascii="宋体" w:hAnsi="宋体" w:hint="eastAsia"/>
                <w:szCs w:val="21"/>
              </w:rPr>
            </w:pPr>
          </w:p>
        </w:tc>
        <w:tc>
          <w:tcPr>
            <w:tcW w:w="417" w:type="dxa"/>
            <w:tcBorders>
              <w:top w:val="single" w:sz="6" w:space="0" w:color="auto"/>
              <w:left w:val="single" w:sz="6" w:space="0" w:color="auto"/>
              <w:bottom w:val="single" w:sz="6" w:space="0" w:color="auto"/>
              <w:right w:val="single" w:sz="6" w:space="0" w:color="auto"/>
            </w:tcBorders>
            <w:vAlign w:val="center"/>
          </w:tcPr>
          <w:p w14:paraId="1AD45729" w14:textId="77777777" w:rsidR="00B53C54" w:rsidRDefault="00B53C54">
            <w:pPr>
              <w:jc w:val="center"/>
              <w:rPr>
                <w:rFonts w:ascii="宋体" w:hAnsi="宋体" w:hint="eastAsia"/>
                <w:szCs w:val="21"/>
              </w:rPr>
            </w:pPr>
          </w:p>
        </w:tc>
        <w:tc>
          <w:tcPr>
            <w:tcW w:w="450" w:type="dxa"/>
            <w:tcBorders>
              <w:top w:val="single" w:sz="6" w:space="0" w:color="auto"/>
              <w:left w:val="single" w:sz="6" w:space="0" w:color="auto"/>
              <w:bottom w:val="single" w:sz="6" w:space="0" w:color="auto"/>
              <w:right w:val="single" w:sz="6" w:space="0" w:color="auto"/>
            </w:tcBorders>
            <w:vAlign w:val="center"/>
          </w:tcPr>
          <w:p w14:paraId="5F206E33" w14:textId="77777777" w:rsidR="00B53C54" w:rsidRDefault="00B53C54">
            <w:pPr>
              <w:jc w:val="center"/>
              <w:rPr>
                <w:rFonts w:ascii="宋体" w:hAnsi="宋体" w:hint="eastAsia"/>
                <w:szCs w:val="21"/>
              </w:rPr>
            </w:pPr>
          </w:p>
        </w:tc>
        <w:tc>
          <w:tcPr>
            <w:tcW w:w="1476" w:type="dxa"/>
            <w:tcBorders>
              <w:top w:val="single" w:sz="6" w:space="0" w:color="auto"/>
              <w:left w:val="single" w:sz="6" w:space="0" w:color="auto"/>
              <w:bottom w:val="single" w:sz="6" w:space="0" w:color="auto"/>
              <w:right w:val="single" w:sz="6" w:space="0" w:color="auto"/>
            </w:tcBorders>
            <w:vAlign w:val="center"/>
          </w:tcPr>
          <w:p w14:paraId="7A307E1B" w14:textId="77777777" w:rsidR="00B53C54" w:rsidRDefault="00B53C54">
            <w:pPr>
              <w:jc w:val="center"/>
              <w:rPr>
                <w:rFonts w:ascii="宋体" w:hAnsi="宋体" w:hint="eastAsia"/>
                <w:szCs w:val="21"/>
              </w:rPr>
            </w:pPr>
          </w:p>
        </w:tc>
        <w:tc>
          <w:tcPr>
            <w:tcW w:w="1341" w:type="dxa"/>
            <w:tcBorders>
              <w:top w:val="single" w:sz="6" w:space="0" w:color="auto"/>
              <w:left w:val="single" w:sz="6" w:space="0" w:color="auto"/>
              <w:bottom w:val="single" w:sz="6" w:space="0" w:color="auto"/>
              <w:right w:val="single" w:sz="6" w:space="0" w:color="auto"/>
            </w:tcBorders>
            <w:vAlign w:val="center"/>
          </w:tcPr>
          <w:p w14:paraId="3162BB02" w14:textId="77777777" w:rsidR="00B53C54" w:rsidRDefault="00B53C54">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33AD1677" w14:textId="77777777" w:rsidR="00B53C54" w:rsidRDefault="00B53C54">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1243ABCC" w14:textId="77777777" w:rsidR="00B53C54" w:rsidRDefault="00B53C54">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49227F69" w14:textId="77777777" w:rsidR="00B53C54" w:rsidRDefault="00B53C54">
            <w:pPr>
              <w:jc w:val="center"/>
              <w:rPr>
                <w:rFonts w:ascii="宋体" w:hAnsi="宋体" w:hint="eastAsia"/>
                <w:szCs w:val="21"/>
              </w:rPr>
            </w:pPr>
          </w:p>
        </w:tc>
        <w:tc>
          <w:tcPr>
            <w:tcW w:w="408" w:type="dxa"/>
            <w:tcBorders>
              <w:top w:val="single" w:sz="6" w:space="0" w:color="auto"/>
              <w:left w:val="single" w:sz="6" w:space="0" w:color="auto"/>
              <w:bottom w:val="single" w:sz="6" w:space="0" w:color="auto"/>
              <w:right w:val="single" w:sz="4" w:space="0" w:color="auto"/>
            </w:tcBorders>
            <w:vAlign w:val="center"/>
          </w:tcPr>
          <w:p w14:paraId="4B7EB1DD" w14:textId="77777777" w:rsidR="00B53C54" w:rsidRDefault="00B53C54">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567A5981" w14:textId="77777777" w:rsidR="00B53C54" w:rsidRDefault="00B53C54">
            <w:pPr>
              <w:jc w:val="center"/>
              <w:rPr>
                <w:rFonts w:ascii="宋体" w:hAnsi="宋体" w:hint="eastAsia"/>
                <w:szCs w:val="21"/>
              </w:rPr>
            </w:pPr>
          </w:p>
        </w:tc>
      </w:tr>
      <w:tr w:rsidR="00B53C54" w14:paraId="32BBCAAC" w14:textId="77777777">
        <w:trPr>
          <w:trHeight w:val="462"/>
          <w:jc w:val="center"/>
        </w:trPr>
        <w:tc>
          <w:tcPr>
            <w:tcW w:w="1532" w:type="dxa"/>
            <w:tcBorders>
              <w:top w:val="single" w:sz="6" w:space="0" w:color="auto"/>
              <w:left w:val="single" w:sz="12" w:space="0" w:color="auto"/>
              <w:bottom w:val="single" w:sz="6" w:space="0" w:color="auto"/>
              <w:right w:val="single" w:sz="6" w:space="0" w:color="auto"/>
            </w:tcBorders>
            <w:vAlign w:val="center"/>
          </w:tcPr>
          <w:p w14:paraId="5E8DF542" w14:textId="77777777" w:rsidR="00B53C54" w:rsidRDefault="00B53C54">
            <w:pPr>
              <w:jc w:val="center"/>
              <w:rPr>
                <w:rFonts w:ascii="宋体" w:hAnsi="宋体" w:hint="eastAsia"/>
                <w:szCs w:val="21"/>
              </w:rPr>
            </w:pPr>
          </w:p>
        </w:tc>
        <w:tc>
          <w:tcPr>
            <w:tcW w:w="1470" w:type="dxa"/>
            <w:tcBorders>
              <w:top w:val="single" w:sz="6" w:space="0" w:color="auto"/>
              <w:left w:val="single" w:sz="6" w:space="0" w:color="auto"/>
              <w:bottom w:val="single" w:sz="6" w:space="0" w:color="auto"/>
              <w:right w:val="single" w:sz="6" w:space="0" w:color="auto"/>
            </w:tcBorders>
            <w:vAlign w:val="center"/>
          </w:tcPr>
          <w:p w14:paraId="0706CC62" w14:textId="77777777" w:rsidR="00B53C54" w:rsidRDefault="00B53C54">
            <w:pPr>
              <w:jc w:val="center"/>
              <w:rPr>
                <w:rFonts w:ascii="宋体" w:hAnsi="宋体" w:hint="eastAsia"/>
                <w:szCs w:val="21"/>
              </w:rPr>
            </w:pPr>
          </w:p>
        </w:tc>
        <w:tc>
          <w:tcPr>
            <w:tcW w:w="405" w:type="dxa"/>
            <w:tcBorders>
              <w:top w:val="single" w:sz="6" w:space="0" w:color="auto"/>
              <w:left w:val="single" w:sz="6" w:space="0" w:color="auto"/>
              <w:bottom w:val="single" w:sz="6" w:space="0" w:color="auto"/>
              <w:right w:val="single" w:sz="6" w:space="0" w:color="auto"/>
            </w:tcBorders>
            <w:vAlign w:val="center"/>
          </w:tcPr>
          <w:p w14:paraId="2ADB7231" w14:textId="77777777" w:rsidR="00B53C54" w:rsidRDefault="00B53C54">
            <w:pPr>
              <w:jc w:val="center"/>
              <w:rPr>
                <w:rFonts w:ascii="宋体" w:hAnsi="宋体" w:hint="eastAsia"/>
                <w:szCs w:val="21"/>
              </w:rPr>
            </w:pPr>
          </w:p>
        </w:tc>
        <w:tc>
          <w:tcPr>
            <w:tcW w:w="360" w:type="dxa"/>
            <w:tcBorders>
              <w:top w:val="single" w:sz="6" w:space="0" w:color="auto"/>
              <w:left w:val="single" w:sz="6" w:space="0" w:color="auto"/>
              <w:bottom w:val="single" w:sz="6" w:space="0" w:color="auto"/>
              <w:right w:val="single" w:sz="6" w:space="0" w:color="auto"/>
            </w:tcBorders>
            <w:vAlign w:val="center"/>
          </w:tcPr>
          <w:p w14:paraId="3FB88A2F" w14:textId="77777777" w:rsidR="00B53C54" w:rsidRDefault="00B53C54">
            <w:pPr>
              <w:jc w:val="center"/>
              <w:rPr>
                <w:rFonts w:ascii="宋体" w:hAnsi="宋体" w:hint="eastAsia"/>
                <w:szCs w:val="21"/>
              </w:rPr>
            </w:pPr>
          </w:p>
        </w:tc>
        <w:tc>
          <w:tcPr>
            <w:tcW w:w="417" w:type="dxa"/>
            <w:tcBorders>
              <w:top w:val="single" w:sz="6" w:space="0" w:color="auto"/>
              <w:left w:val="single" w:sz="6" w:space="0" w:color="auto"/>
              <w:bottom w:val="single" w:sz="6" w:space="0" w:color="auto"/>
              <w:right w:val="single" w:sz="6" w:space="0" w:color="auto"/>
            </w:tcBorders>
            <w:vAlign w:val="center"/>
          </w:tcPr>
          <w:p w14:paraId="2599F263" w14:textId="77777777" w:rsidR="00B53C54" w:rsidRDefault="00B53C54">
            <w:pPr>
              <w:jc w:val="center"/>
              <w:rPr>
                <w:rFonts w:ascii="宋体" w:hAnsi="宋体" w:hint="eastAsia"/>
                <w:szCs w:val="21"/>
              </w:rPr>
            </w:pPr>
          </w:p>
        </w:tc>
        <w:tc>
          <w:tcPr>
            <w:tcW w:w="450" w:type="dxa"/>
            <w:tcBorders>
              <w:top w:val="single" w:sz="6" w:space="0" w:color="auto"/>
              <w:left w:val="single" w:sz="6" w:space="0" w:color="auto"/>
              <w:bottom w:val="single" w:sz="6" w:space="0" w:color="auto"/>
              <w:right w:val="single" w:sz="6" w:space="0" w:color="auto"/>
            </w:tcBorders>
            <w:vAlign w:val="center"/>
          </w:tcPr>
          <w:p w14:paraId="1DF4741E" w14:textId="77777777" w:rsidR="00B53C54" w:rsidRDefault="00B53C54">
            <w:pPr>
              <w:jc w:val="center"/>
              <w:rPr>
                <w:rFonts w:ascii="宋体" w:hAnsi="宋体" w:hint="eastAsia"/>
                <w:szCs w:val="21"/>
              </w:rPr>
            </w:pPr>
          </w:p>
        </w:tc>
        <w:tc>
          <w:tcPr>
            <w:tcW w:w="1476" w:type="dxa"/>
            <w:tcBorders>
              <w:top w:val="single" w:sz="6" w:space="0" w:color="auto"/>
              <w:left w:val="single" w:sz="6" w:space="0" w:color="auto"/>
              <w:bottom w:val="single" w:sz="6" w:space="0" w:color="auto"/>
              <w:right w:val="single" w:sz="6" w:space="0" w:color="auto"/>
            </w:tcBorders>
            <w:vAlign w:val="center"/>
          </w:tcPr>
          <w:p w14:paraId="4617668F" w14:textId="77777777" w:rsidR="00B53C54" w:rsidRDefault="00B53C54">
            <w:pPr>
              <w:jc w:val="center"/>
              <w:rPr>
                <w:rFonts w:ascii="宋体" w:hAnsi="宋体" w:hint="eastAsia"/>
                <w:szCs w:val="21"/>
              </w:rPr>
            </w:pPr>
          </w:p>
        </w:tc>
        <w:tc>
          <w:tcPr>
            <w:tcW w:w="1341" w:type="dxa"/>
            <w:tcBorders>
              <w:top w:val="single" w:sz="6" w:space="0" w:color="auto"/>
              <w:left w:val="single" w:sz="6" w:space="0" w:color="auto"/>
              <w:bottom w:val="single" w:sz="6" w:space="0" w:color="auto"/>
              <w:right w:val="single" w:sz="6" w:space="0" w:color="auto"/>
            </w:tcBorders>
            <w:vAlign w:val="center"/>
          </w:tcPr>
          <w:p w14:paraId="0AC6569E" w14:textId="77777777" w:rsidR="00B53C54" w:rsidRDefault="00B53C54">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75F596A1" w14:textId="77777777" w:rsidR="00B53C54" w:rsidRDefault="00B53C54">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69A09745" w14:textId="77777777" w:rsidR="00B53C54" w:rsidRDefault="00B53C54">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50D82AC6" w14:textId="77777777" w:rsidR="00B53C54" w:rsidRDefault="00B53C54">
            <w:pPr>
              <w:jc w:val="center"/>
              <w:rPr>
                <w:rFonts w:ascii="宋体" w:hAnsi="宋体" w:hint="eastAsia"/>
                <w:szCs w:val="21"/>
              </w:rPr>
            </w:pPr>
          </w:p>
        </w:tc>
        <w:tc>
          <w:tcPr>
            <w:tcW w:w="408" w:type="dxa"/>
            <w:tcBorders>
              <w:top w:val="single" w:sz="6" w:space="0" w:color="auto"/>
              <w:left w:val="single" w:sz="6" w:space="0" w:color="auto"/>
              <w:bottom w:val="single" w:sz="6" w:space="0" w:color="auto"/>
              <w:right w:val="single" w:sz="4" w:space="0" w:color="auto"/>
            </w:tcBorders>
            <w:vAlign w:val="center"/>
          </w:tcPr>
          <w:p w14:paraId="0FEDDFAD" w14:textId="77777777" w:rsidR="00B53C54" w:rsidRDefault="00B53C54">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33AA98FC" w14:textId="77777777" w:rsidR="00B53C54" w:rsidRDefault="00B53C54">
            <w:pPr>
              <w:jc w:val="center"/>
              <w:rPr>
                <w:rFonts w:ascii="宋体" w:hAnsi="宋体" w:hint="eastAsia"/>
                <w:szCs w:val="21"/>
              </w:rPr>
            </w:pPr>
          </w:p>
        </w:tc>
      </w:tr>
      <w:tr w:rsidR="00B53C54" w14:paraId="10900BC2" w14:textId="77777777">
        <w:trPr>
          <w:trHeight w:val="462"/>
          <w:jc w:val="center"/>
        </w:trPr>
        <w:tc>
          <w:tcPr>
            <w:tcW w:w="1532" w:type="dxa"/>
            <w:tcBorders>
              <w:top w:val="single" w:sz="6" w:space="0" w:color="auto"/>
              <w:left w:val="single" w:sz="12" w:space="0" w:color="auto"/>
              <w:bottom w:val="single" w:sz="6" w:space="0" w:color="auto"/>
              <w:right w:val="single" w:sz="6" w:space="0" w:color="auto"/>
            </w:tcBorders>
            <w:vAlign w:val="center"/>
          </w:tcPr>
          <w:p w14:paraId="695AFB21" w14:textId="77777777" w:rsidR="00B53C54" w:rsidRDefault="00000000">
            <w:pPr>
              <w:jc w:val="center"/>
              <w:rPr>
                <w:rFonts w:ascii="宋体" w:hAnsi="宋体" w:hint="eastAsia"/>
                <w:b/>
                <w:bCs/>
                <w:szCs w:val="21"/>
              </w:rPr>
            </w:pPr>
            <w:r>
              <w:rPr>
                <w:rFonts w:ascii="宋体" w:hAnsi="宋体" w:hint="eastAsia"/>
                <w:b/>
                <w:bCs/>
                <w:szCs w:val="21"/>
              </w:rPr>
              <w:t>其它变更</w:t>
            </w:r>
          </w:p>
        </w:tc>
        <w:tc>
          <w:tcPr>
            <w:tcW w:w="7605" w:type="dxa"/>
            <w:gridSpan w:val="11"/>
            <w:tcBorders>
              <w:top w:val="single" w:sz="6" w:space="0" w:color="auto"/>
              <w:left w:val="single" w:sz="6" w:space="0" w:color="auto"/>
              <w:bottom w:val="single" w:sz="6" w:space="0" w:color="auto"/>
              <w:right w:val="single" w:sz="4" w:space="0" w:color="auto"/>
            </w:tcBorders>
            <w:vAlign w:val="center"/>
          </w:tcPr>
          <w:p w14:paraId="6261083D" w14:textId="77777777" w:rsidR="00B53C54" w:rsidRDefault="00B53C54">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3F85F18A" w14:textId="77777777" w:rsidR="00B53C54" w:rsidRDefault="00B53C54">
            <w:pPr>
              <w:jc w:val="center"/>
              <w:rPr>
                <w:rFonts w:ascii="宋体" w:hAnsi="宋体" w:hint="eastAsia"/>
                <w:szCs w:val="21"/>
              </w:rPr>
            </w:pPr>
          </w:p>
        </w:tc>
      </w:tr>
      <w:tr w:rsidR="00B53C54" w14:paraId="34F9E23F" w14:textId="77777777">
        <w:trPr>
          <w:trHeight w:val="1602"/>
          <w:jc w:val="center"/>
        </w:trPr>
        <w:tc>
          <w:tcPr>
            <w:tcW w:w="1532" w:type="dxa"/>
            <w:tcBorders>
              <w:top w:val="single" w:sz="6" w:space="0" w:color="auto"/>
              <w:left w:val="single" w:sz="12" w:space="0" w:color="auto"/>
              <w:bottom w:val="single" w:sz="6" w:space="0" w:color="auto"/>
              <w:right w:val="single" w:sz="6" w:space="0" w:color="auto"/>
            </w:tcBorders>
            <w:vAlign w:val="center"/>
          </w:tcPr>
          <w:p w14:paraId="011FD60A" w14:textId="77777777" w:rsidR="00B53C54" w:rsidRDefault="00000000">
            <w:pPr>
              <w:jc w:val="center"/>
              <w:rPr>
                <w:rFonts w:ascii="宋体" w:hAnsi="宋体" w:hint="eastAsia"/>
                <w:b/>
                <w:bCs/>
                <w:szCs w:val="21"/>
              </w:rPr>
            </w:pPr>
            <w:r>
              <w:rPr>
                <w:rFonts w:ascii="宋体" w:hAnsi="宋体" w:hint="eastAsia"/>
                <w:b/>
                <w:bCs/>
                <w:szCs w:val="21"/>
              </w:rPr>
              <w:t>变更原因</w:t>
            </w:r>
          </w:p>
          <w:p w14:paraId="3D62F8D4" w14:textId="77777777" w:rsidR="00B53C54" w:rsidRDefault="00B53C54">
            <w:pPr>
              <w:jc w:val="center"/>
              <w:rPr>
                <w:rFonts w:ascii="宋体" w:hAnsi="宋体" w:hint="eastAsia"/>
                <w:b/>
                <w:bCs/>
                <w:szCs w:val="21"/>
              </w:rPr>
            </w:pPr>
          </w:p>
        </w:tc>
        <w:tc>
          <w:tcPr>
            <w:tcW w:w="7605" w:type="dxa"/>
            <w:gridSpan w:val="11"/>
            <w:tcBorders>
              <w:top w:val="single" w:sz="6" w:space="0" w:color="auto"/>
              <w:left w:val="single" w:sz="6" w:space="0" w:color="auto"/>
              <w:bottom w:val="single" w:sz="6" w:space="0" w:color="auto"/>
              <w:right w:val="single" w:sz="4" w:space="0" w:color="auto"/>
            </w:tcBorders>
          </w:tcPr>
          <w:p w14:paraId="18F0A387" w14:textId="77777777" w:rsidR="00B53C54" w:rsidRDefault="00B53C54">
            <w:pPr>
              <w:spacing w:line="400" w:lineRule="exact"/>
              <w:rPr>
                <w:rFonts w:ascii="宋体" w:hAnsi="宋体" w:hint="eastAsia"/>
                <w:sz w:val="24"/>
              </w:rPr>
            </w:pPr>
          </w:p>
        </w:tc>
        <w:tc>
          <w:tcPr>
            <w:tcW w:w="1201" w:type="dxa"/>
            <w:tcBorders>
              <w:top w:val="single" w:sz="6" w:space="0" w:color="auto"/>
              <w:left w:val="single" w:sz="4" w:space="0" w:color="auto"/>
              <w:bottom w:val="single" w:sz="6" w:space="0" w:color="auto"/>
              <w:right w:val="single" w:sz="12" w:space="0" w:color="auto"/>
            </w:tcBorders>
          </w:tcPr>
          <w:p w14:paraId="62BE2E0F" w14:textId="77777777" w:rsidR="00B53C54" w:rsidRDefault="00B53C54">
            <w:pPr>
              <w:spacing w:line="400" w:lineRule="exact"/>
              <w:rPr>
                <w:rFonts w:ascii="宋体" w:hAnsi="宋体" w:hint="eastAsia"/>
                <w:sz w:val="24"/>
              </w:rPr>
            </w:pPr>
          </w:p>
        </w:tc>
      </w:tr>
      <w:tr w:rsidR="00B53C54" w14:paraId="12775800" w14:textId="77777777">
        <w:trPr>
          <w:trHeight w:val="1511"/>
          <w:jc w:val="center"/>
        </w:trPr>
        <w:tc>
          <w:tcPr>
            <w:tcW w:w="1532" w:type="dxa"/>
            <w:tcBorders>
              <w:top w:val="single" w:sz="6" w:space="0" w:color="auto"/>
              <w:left w:val="single" w:sz="12" w:space="0" w:color="auto"/>
              <w:bottom w:val="single" w:sz="6" w:space="0" w:color="auto"/>
              <w:right w:val="single" w:sz="6" w:space="0" w:color="auto"/>
            </w:tcBorders>
            <w:vAlign w:val="center"/>
          </w:tcPr>
          <w:p w14:paraId="71695AD5" w14:textId="77777777" w:rsidR="00B53C54" w:rsidRDefault="00000000">
            <w:pPr>
              <w:jc w:val="center"/>
              <w:rPr>
                <w:rFonts w:ascii="宋体" w:hAnsi="宋体" w:hint="eastAsia"/>
                <w:b/>
                <w:bCs/>
                <w:szCs w:val="21"/>
              </w:rPr>
            </w:pPr>
            <w:r>
              <w:rPr>
                <w:rFonts w:ascii="宋体" w:hAnsi="宋体" w:hint="eastAsia"/>
                <w:b/>
                <w:bCs/>
                <w:szCs w:val="21"/>
              </w:rPr>
              <w:t>教研室</w:t>
            </w:r>
          </w:p>
          <w:p w14:paraId="71CE964F" w14:textId="77777777" w:rsidR="00B53C54" w:rsidRDefault="00000000">
            <w:pPr>
              <w:jc w:val="center"/>
              <w:rPr>
                <w:rFonts w:ascii="宋体" w:hAnsi="宋体" w:hint="eastAsia"/>
                <w:b/>
                <w:bCs/>
                <w:szCs w:val="21"/>
              </w:rPr>
            </w:pPr>
            <w:r>
              <w:rPr>
                <w:rFonts w:ascii="宋体" w:hAnsi="宋体" w:hint="eastAsia"/>
                <w:b/>
                <w:bCs/>
                <w:szCs w:val="21"/>
              </w:rPr>
              <w:t>意见</w:t>
            </w:r>
          </w:p>
        </w:tc>
        <w:tc>
          <w:tcPr>
            <w:tcW w:w="7605" w:type="dxa"/>
            <w:gridSpan w:val="11"/>
            <w:tcBorders>
              <w:top w:val="single" w:sz="6" w:space="0" w:color="auto"/>
              <w:left w:val="single" w:sz="6" w:space="0" w:color="auto"/>
              <w:bottom w:val="single" w:sz="6" w:space="0" w:color="auto"/>
              <w:right w:val="single" w:sz="4" w:space="0" w:color="auto"/>
            </w:tcBorders>
            <w:vAlign w:val="bottom"/>
          </w:tcPr>
          <w:p w14:paraId="1D695B7F" w14:textId="77777777" w:rsidR="00B53C54" w:rsidRDefault="00000000">
            <w:pPr>
              <w:wordWrap w:val="0"/>
              <w:spacing w:line="400" w:lineRule="atLeast"/>
              <w:ind w:right="720"/>
              <w:jc w:val="right"/>
              <w:rPr>
                <w:rFonts w:ascii="宋体" w:hAnsi="宋体" w:hint="eastAsia"/>
                <w:b/>
                <w:bCs/>
                <w:szCs w:val="21"/>
              </w:rPr>
            </w:pPr>
            <w:r>
              <w:rPr>
                <w:rFonts w:ascii="宋体" w:hAnsi="宋体" w:hint="eastAsia"/>
                <w:b/>
                <w:bCs/>
                <w:szCs w:val="21"/>
              </w:rPr>
              <w:t xml:space="preserve">负责人签字：           </w:t>
            </w:r>
          </w:p>
          <w:p w14:paraId="6DE7E848" w14:textId="77777777" w:rsidR="00B53C54" w:rsidRDefault="00000000">
            <w:pPr>
              <w:wordWrap w:val="0"/>
              <w:spacing w:line="400" w:lineRule="atLeast"/>
              <w:ind w:right="720"/>
              <w:jc w:val="right"/>
              <w:rPr>
                <w:rFonts w:ascii="宋体" w:hAnsi="宋体" w:hint="eastAsia"/>
                <w:szCs w:val="21"/>
              </w:rPr>
            </w:pPr>
            <w:r>
              <w:rPr>
                <w:rFonts w:ascii="宋体" w:hAnsi="宋体" w:hint="eastAsia"/>
                <w:b/>
                <w:bCs/>
                <w:szCs w:val="21"/>
              </w:rPr>
              <w:t>年   月   日</w:t>
            </w:r>
          </w:p>
        </w:tc>
        <w:tc>
          <w:tcPr>
            <w:tcW w:w="1201" w:type="dxa"/>
            <w:tcBorders>
              <w:top w:val="single" w:sz="6" w:space="0" w:color="auto"/>
              <w:left w:val="single" w:sz="4" w:space="0" w:color="auto"/>
              <w:bottom w:val="single" w:sz="6" w:space="0" w:color="auto"/>
              <w:right w:val="single" w:sz="12" w:space="0" w:color="auto"/>
            </w:tcBorders>
            <w:vAlign w:val="bottom"/>
          </w:tcPr>
          <w:p w14:paraId="74C7077E" w14:textId="77777777" w:rsidR="00B53C54" w:rsidRDefault="00B53C54">
            <w:pPr>
              <w:wordWrap w:val="0"/>
              <w:spacing w:line="400" w:lineRule="atLeast"/>
              <w:ind w:right="720"/>
              <w:jc w:val="right"/>
              <w:rPr>
                <w:rFonts w:ascii="宋体" w:hAnsi="宋体" w:hint="eastAsia"/>
                <w:szCs w:val="21"/>
              </w:rPr>
            </w:pPr>
          </w:p>
        </w:tc>
      </w:tr>
      <w:tr w:rsidR="00B53C54" w14:paraId="019DE452" w14:textId="77777777">
        <w:trPr>
          <w:trHeight w:val="1434"/>
          <w:jc w:val="center"/>
        </w:trPr>
        <w:tc>
          <w:tcPr>
            <w:tcW w:w="1532" w:type="dxa"/>
            <w:tcBorders>
              <w:top w:val="single" w:sz="6" w:space="0" w:color="auto"/>
              <w:left w:val="single" w:sz="12" w:space="0" w:color="auto"/>
              <w:bottom w:val="single" w:sz="6" w:space="0" w:color="auto"/>
              <w:right w:val="single" w:sz="6" w:space="0" w:color="auto"/>
            </w:tcBorders>
            <w:vAlign w:val="center"/>
          </w:tcPr>
          <w:p w14:paraId="0777A8C8" w14:textId="77777777" w:rsidR="00B53C54" w:rsidRDefault="00000000">
            <w:pPr>
              <w:jc w:val="center"/>
              <w:rPr>
                <w:rFonts w:ascii="宋体" w:hAnsi="宋体" w:hint="eastAsia"/>
                <w:b/>
                <w:bCs/>
                <w:szCs w:val="21"/>
              </w:rPr>
            </w:pPr>
            <w:r>
              <w:rPr>
                <w:rFonts w:ascii="宋体" w:hAnsi="宋体" w:hint="eastAsia"/>
                <w:b/>
                <w:bCs/>
                <w:szCs w:val="21"/>
              </w:rPr>
              <w:t>二级学院（部）</w:t>
            </w:r>
          </w:p>
          <w:p w14:paraId="1492BDA7" w14:textId="77777777" w:rsidR="00B53C54" w:rsidRDefault="00000000">
            <w:pPr>
              <w:jc w:val="center"/>
              <w:rPr>
                <w:rFonts w:ascii="宋体" w:hAnsi="宋体" w:hint="eastAsia"/>
                <w:b/>
                <w:bCs/>
                <w:szCs w:val="21"/>
              </w:rPr>
            </w:pPr>
            <w:r>
              <w:rPr>
                <w:rFonts w:ascii="宋体" w:hAnsi="宋体" w:hint="eastAsia"/>
                <w:b/>
                <w:bCs/>
                <w:szCs w:val="21"/>
              </w:rPr>
              <w:t>意见</w:t>
            </w:r>
          </w:p>
        </w:tc>
        <w:tc>
          <w:tcPr>
            <w:tcW w:w="7605" w:type="dxa"/>
            <w:gridSpan w:val="11"/>
            <w:tcBorders>
              <w:top w:val="single" w:sz="6" w:space="0" w:color="auto"/>
              <w:left w:val="single" w:sz="6" w:space="0" w:color="auto"/>
              <w:bottom w:val="single" w:sz="6" w:space="0" w:color="auto"/>
              <w:right w:val="single" w:sz="4" w:space="0" w:color="auto"/>
            </w:tcBorders>
            <w:vAlign w:val="bottom"/>
          </w:tcPr>
          <w:p w14:paraId="5C825D99" w14:textId="77777777" w:rsidR="00B53C54" w:rsidRDefault="00000000">
            <w:pPr>
              <w:wordWrap w:val="0"/>
              <w:spacing w:line="400" w:lineRule="atLeast"/>
              <w:ind w:right="720"/>
              <w:jc w:val="right"/>
              <w:rPr>
                <w:rFonts w:ascii="宋体" w:hAnsi="宋体" w:hint="eastAsia"/>
                <w:b/>
                <w:bCs/>
                <w:szCs w:val="21"/>
              </w:rPr>
            </w:pPr>
            <w:r>
              <w:rPr>
                <w:rFonts w:ascii="宋体" w:hAnsi="宋体" w:hint="eastAsia"/>
                <w:b/>
                <w:bCs/>
                <w:szCs w:val="21"/>
              </w:rPr>
              <w:t xml:space="preserve">负责人签字：           </w:t>
            </w:r>
          </w:p>
          <w:p w14:paraId="104D9DB0" w14:textId="77777777" w:rsidR="00B53C54" w:rsidRDefault="00000000">
            <w:pPr>
              <w:spacing w:line="400" w:lineRule="atLeast"/>
              <w:ind w:right="735"/>
              <w:jc w:val="right"/>
              <w:rPr>
                <w:rFonts w:ascii="宋体" w:hAnsi="宋体" w:hint="eastAsia"/>
                <w:szCs w:val="21"/>
              </w:rPr>
            </w:pPr>
            <w:r>
              <w:rPr>
                <w:rFonts w:ascii="宋体" w:hAnsi="宋体" w:hint="eastAsia"/>
                <w:b/>
                <w:bCs/>
                <w:szCs w:val="21"/>
              </w:rPr>
              <w:t>年   月   日</w:t>
            </w:r>
          </w:p>
        </w:tc>
        <w:tc>
          <w:tcPr>
            <w:tcW w:w="1201" w:type="dxa"/>
            <w:tcBorders>
              <w:top w:val="single" w:sz="6" w:space="0" w:color="auto"/>
              <w:left w:val="single" w:sz="4" w:space="0" w:color="auto"/>
              <w:bottom w:val="single" w:sz="6" w:space="0" w:color="auto"/>
              <w:right w:val="single" w:sz="12" w:space="0" w:color="auto"/>
            </w:tcBorders>
            <w:vAlign w:val="bottom"/>
          </w:tcPr>
          <w:p w14:paraId="0CA71A05" w14:textId="77777777" w:rsidR="00B53C54" w:rsidRDefault="00B53C54">
            <w:pPr>
              <w:spacing w:line="400" w:lineRule="atLeast"/>
              <w:ind w:right="735"/>
              <w:jc w:val="right"/>
              <w:rPr>
                <w:rFonts w:ascii="宋体" w:hAnsi="宋体" w:hint="eastAsia"/>
                <w:szCs w:val="21"/>
              </w:rPr>
            </w:pPr>
          </w:p>
        </w:tc>
      </w:tr>
      <w:tr w:rsidR="00B53C54" w14:paraId="7CB6B1CC" w14:textId="77777777">
        <w:trPr>
          <w:trHeight w:val="1468"/>
          <w:jc w:val="center"/>
        </w:trPr>
        <w:tc>
          <w:tcPr>
            <w:tcW w:w="1532" w:type="dxa"/>
            <w:tcBorders>
              <w:top w:val="single" w:sz="6" w:space="0" w:color="auto"/>
              <w:left w:val="single" w:sz="12" w:space="0" w:color="auto"/>
              <w:bottom w:val="single" w:sz="6" w:space="0" w:color="auto"/>
              <w:right w:val="single" w:sz="6" w:space="0" w:color="auto"/>
            </w:tcBorders>
            <w:vAlign w:val="center"/>
          </w:tcPr>
          <w:p w14:paraId="214CE19A" w14:textId="77777777" w:rsidR="00B53C54" w:rsidRDefault="00000000">
            <w:pPr>
              <w:jc w:val="center"/>
              <w:rPr>
                <w:rFonts w:ascii="宋体" w:hAnsi="宋体" w:hint="eastAsia"/>
                <w:b/>
                <w:bCs/>
                <w:szCs w:val="21"/>
              </w:rPr>
            </w:pPr>
            <w:r>
              <w:rPr>
                <w:rFonts w:ascii="宋体" w:hAnsi="宋体" w:hint="eastAsia"/>
                <w:b/>
                <w:bCs/>
                <w:szCs w:val="21"/>
              </w:rPr>
              <w:t>教学管理部</w:t>
            </w:r>
          </w:p>
          <w:p w14:paraId="1D77932F" w14:textId="77777777" w:rsidR="00B53C54" w:rsidRDefault="00000000">
            <w:pPr>
              <w:jc w:val="center"/>
              <w:rPr>
                <w:rFonts w:ascii="宋体" w:hAnsi="宋体" w:hint="eastAsia"/>
                <w:b/>
                <w:bCs/>
                <w:szCs w:val="21"/>
              </w:rPr>
            </w:pPr>
            <w:r>
              <w:rPr>
                <w:rFonts w:ascii="宋体" w:hAnsi="宋体" w:hint="eastAsia"/>
                <w:b/>
                <w:bCs/>
                <w:szCs w:val="21"/>
              </w:rPr>
              <w:t>意见</w:t>
            </w:r>
          </w:p>
        </w:tc>
        <w:tc>
          <w:tcPr>
            <w:tcW w:w="7605" w:type="dxa"/>
            <w:gridSpan w:val="11"/>
            <w:tcBorders>
              <w:top w:val="single" w:sz="6" w:space="0" w:color="auto"/>
              <w:left w:val="single" w:sz="6" w:space="0" w:color="auto"/>
              <w:bottom w:val="single" w:sz="6" w:space="0" w:color="auto"/>
              <w:right w:val="single" w:sz="4" w:space="0" w:color="auto"/>
            </w:tcBorders>
            <w:vAlign w:val="bottom"/>
          </w:tcPr>
          <w:p w14:paraId="0F5646EF" w14:textId="77777777" w:rsidR="00B53C54" w:rsidRDefault="00000000">
            <w:pPr>
              <w:wordWrap w:val="0"/>
              <w:spacing w:line="480" w:lineRule="atLeast"/>
              <w:jc w:val="right"/>
              <w:rPr>
                <w:rFonts w:ascii="宋体" w:hAnsi="宋体" w:hint="eastAsia"/>
                <w:b/>
                <w:bCs/>
                <w:szCs w:val="21"/>
              </w:rPr>
            </w:pPr>
            <w:r>
              <w:rPr>
                <w:rFonts w:ascii="宋体" w:hAnsi="宋体" w:hint="eastAsia"/>
                <w:b/>
                <w:bCs/>
                <w:szCs w:val="21"/>
              </w:rPr>
              <w:t xml:space="preserve">负责人签字：                 </w:t>
            </w:r>
          </w:p>
          <w:p w14:paraId="7BEBFA47" w14:textId="77777777" w:rsidR="00B53C54" w:rsidRDefault="00000000">
            <w:pPr>
              <w:wordWrap w:val="0"/>
              <w:spacing w:line="480" w:lineRule="atLeast"/>
              <w:ind w:right="420"/>
              <w:jc w:val="center"/>
              <w:rPr>
                <w:rFonts w:ascii="宋体" w:hAnsi="宋体" w:hint="eastAsia"/>
                <w:szCs w:val="21"/>
              </w:rPr>
            </w:pPr>
            <w:r>
              <w:rPr>
                <w:rFonts w:ascii="宋体" w:hAnsi="宋体" w:hint="eastAsia"/>
                <w:b/>
                <w:bCs/>
                <w:szCs w:val="21"/>
              </w:rPr>
              <w:t xml:space="preserve">                                                 年   月   日</w:t>
            </w:r>
          </w:p>
        </w:tc>
        <w:tc>
          <w:tcPr>
            <w:tcW w:w="1201" w:type="dxa"/>
            <w:tcBorders>
              <w:top w:val="single" w:sz="6" w:space="0" w:color="auto"/>
              <w:left w:val="single" w:sz="4" w:space="0" w:color="auto"/>
              <w:bottom w:val="single" w:sz="6" w:space="0" w:color="auto"/>
              <w:right w:val="single" w:sz="12" w:space="0" w:color="auto"/>
            </w:tcBorders>
            <w:vAlign w:val="bottom"/>
          </w:tcPr>
          <w:p w14:paraId="26ED67E0" w14:textId="77777777" w:rsidR="00B53C54" w:rsidRDefault="00B53C54">
            <w:pPr>
              <w:wordWrap w:val="0"/>
              <w:spacing w:line="480" w:lineRule="atLeast"/>
              <w:ind w:right="420"/>
              <w:jc w:val="center"/>
              <w:rPr>
                <w:rFonts w:ascii="宋体" w:hAnsi="宋体" w:hint="eastAsia"/>
                <w:szCs w:val="21"/>
              </w:rPr>
            </w:pPr>
          </w:p>
        </w:tc>
      </w:tr>
      <w:tr w:rsidR="00B53C54" w14:paraId="5CEBB87F" w14:textId="77777777">
        <w:trPr>
          <w:trHeight w:val="1291"/>
          <w:jc w:val="center"/>
        </w:trPr>
        <w:tc>
          <w:tcPr>
            <w:tcW w:w="1532" w:type="dxa"/>
            <w:tcBorders>
              <w:top w:val="single" w:sz="6" w:space="0" w:color="auto"/>
              <w:left w:val="single" w:sz="12" w:space="0" w:color="auto"/>
              <w:bottom w:val="single" w:sz="12" w:space="0" w:color="auto"/>
              <w:right w:val="single" w:sz="6" w:space="0" w:color="auto"/>
            </w:tcBorders>
            <w:vAlign w:val="center"/>
          </w:tcPr>
          <w:p w14:paraId="07CFCC82" w14:textId="77777777" w:rsidR="00B53C54" w:rsidRDefault="00B53C54">
            <w:pPr>
              <w:jc w:val="center"/>
              <w:rPr>
                <w:rFonts w:ascii="宋体" w:hAnsi="宋体" w:hint="eastAsia"/>
                <w:b/>
                <w:bCs/>
                <w:szCs w:val="21"/>
              </w:rPr>
            </w:pPr>
          </w:p>
          <w:p w14:paraId="49E55232" w14:textId="77777777" w:rsidR="00B53C54" w:rsidRDefault="00000000">
            <w:pPr>
              <w:jc w:val="center"/>
              <w:rPr>
                <w:rFonts w:ascii="宋体" w:hAnsi="宋体" w:hint="eastAsia"/>
                <w:b/>
                <w:bCs/>
                <w:szCs w:val="21"/>
              </w:rPr>
            </w:pPr>
            <w:r>
              <w:rPr>
                <w:rFonts w:ascii="宋体" w:hAnsi="宋体" w:hint="eastAsia"/>
                <w:b/>
                <w:bCs/>
                <w:szCs w:val="21"/>
              </w:rPr>
              <w:t>教学主管领导意见</w:t>
            </w:r>
          </w:p>
        </w:tc>
        <w:tc>
          <w:tcPr>
            <w:tcW w:w="7605" w:type="dxa"/>
            <w:gridSpan w:val="11"/>
            <w:tcBorders>
              <w:top w:val="single" w:sz="6" w:space="0" w:color="auto"/>
              <w:left w:val="single" w:sz="6" w:space="0" w:color="auto"/>
              <w:bottom w:val="single" w:sz="12" w:space="0" w:color="auto"/>
              <w:right w:val="single" w:sz="4" w:space="0" w:color="auto"/>
            </w:tcBorders>
            <w:vAlign w:val="bottom"/>
          </w:tcPr>
          <w:p w14:paraId="7D8F2020" w14:textId="77777777" w:rsidR="00B53C54" w:rsidRDefault="00000000">
            <w:pPr>
              <w:wordWrap w:val="0"/>
              <w:spacing w:line="480" w:lineRule="atLeast"/>
              <w:jc w:val="right"/>
              <w:rPr>
                <w:rFonts w:ascii="宋体" w:hAnsi="宋体" w:hint="eastAsia"/>
                <w:b/>
                <w:bCs/>
                <w:szCs w:val="21"/>
              </w:rPr>
            </w:pPr>
            <w:r>
              <w:rPr>
                <w:rFonts w:ascii="宋体" w:hAnsi="宋体" w:hint="eastAsia"/>
                <w:b/>
                <w:bCs/>
                <w:szCs w:val="21"/>
              </w:rPr>
              <w:t xml:space="preserve">主管领导签字：                </w:t>
            </w:r>
          </w:p>
          <w:p w14:paraId="76D07544" w14:textId="77777777" w:rsidR="00B53C54" w:rsidRDefault="00000000">
            <w:pPr>
              <w:wordWrap w:val="0"/>
              <w:spacing w:line="480" w:lineRule="atLeast"/>
              <w:ind w:right="420" w:firstLineChars="2600" w:firstLine="5481"/>
              <w:rPr>
                <w:rFonts w:ascii="宋体" w:hAnsi="宋体" w:hint="eastAsia"/>
                <w:szCs w:val="21"/>
              </w:rPr>
            </w:pPr>
            <w:r>
              <w:rPr>
                <w:rFonts w:ascii="宋体" w:hAnsi="宋体" w:hint="eastAsia"/>
                <w:b/>
                <w:bCs/>
                <w:szCs w:val="21"/>
              </w:rPr>
              <w:t>年   月   日</w:t>
            </w:r>
          </w:p>
        </w:tc>
        <w:tc>
          <w:tcPr>
            <w:tcW w:w="1201" w:type="dxa"/>
            <w:tcBorders>
              <w:top w:val="single" w:sz="6" w:space="0" w:color="auto"/>
              <w:left w:val="single" w:sz="4" w:space="0" w:color="auto"/>
              <w:bottom w:val="single" w:sz="12" w:space="0" w:color="auto"/>
              <w:right w:val="single" w:sz="12" w:space="0" w:color="auto"/>
            </w:tcBorders>
            <w:vAlign w:val="bottom"/>
          </w:tcPr>
          <w:p w14:paraId="362FA578" w14:textId="77777777" w:rsidR="00B53C54" w:rsidRDefault="00B53C54">
            <w:pPr>
              <w:wordWrap w:val="0"/>
              <w:spacing w:line="480" w:lineRule="atLeast"/>
              <w:ind w:right="420" w:firstLineChars="2600" w:firstLine="5460"/>
              <w:rPr>
                <w:rFonts w:ascii="宋体" w:hAnsi="宋体" w:hint="eastAsia"/>
                <w:szCs w:val="21"/>
              </w:rPr>
            </w:pPr>
          </w:p>
        </w:tc>
      </w:tr>
    </w:tbl>
    <w:p w14:paraId="5A11BA0D" w14:textId="77777777" w:rsidR="00B53C54" w:rsidRDefault="00000000">
      <w:r>
        <w:rPr>
          <w:rFonts w:hint="eastAsia"/>
        </w:rPr>
        <w:t>注：</w:t>
      </w:r>
      <w:r>
        <w:rPr>
          <w:rFonts w:hint="eastAsia"/>
        </w:rPr>
        <w:t>1.</w:t>
      </w:r>
      <w:r>
        <w:rPr>
          <w:rFonts w:hint="eastAsia"/>
        </w:rPr>
        <w:t>本表一式</w:t>
      </w:r>
      <w:r>
        <w:t>3</w:t>
      </w:r>
      <w:r>
        <w:rPr>
          <w:rFonts w:hint="eastAsia"/>
        </w:rPr>
        <w:t>份，</w:t>
      </w:r>
      <w:r>
        <w:rPr>
          <w:rFonts w:ascii="宋体" w:hAnsi="宋体" w:hint="eastAsia"/>
          <w:szCs w:val="21"/>
        </w:rPr>
        <w:t>教学管理部</w:t>
      </w:r>
      <w:r>
        <w:rPr>
          <w:rFonts w:hint="eastAsia"/>
        </w:rPr>
        <w:t>、二级学院（部）和教研室各备案</w:t>
      </w:r>
      <w:r>
        <w:t>1</w:t>
      </w:r>
      <w:r>
        <w:rPr>
          <w:rFonts w:hint="eastAsia"/>
        </w:rPr>
        <w:t>份。</w:t>
      </w:r>
    </w:p>
    <w:p w14:paraId="751B5D5C" w14:textId="77777777" w:rsidR="00B53C54" w:rsidRDefault="00000000">
      <w:pPr>
        <w:snapToGrid w:val="0"/>
        <w:rPr>
          <w:rFonts w:ascii="宋体" w:hAnsi="宋体" w:hint="eastAsia"/>
          <w:b/>
          <w:sz w:val="32"/>
          <w:szCs w:val="32"/>
        </w:rPr>
      </w:pPr>
      <w:r>
        <w:rPr>
          <w:rFonts w:hint="eastAsia"/>
        </w:rPr>
        <w:t xml:space="preserve">    2.</w:t>
      </w:r>
      <w:r>
        <w:rPr>
          <w:rFonts w:hint="eastAsia"/>
        </w:rPr>
        <w:t>变更形式为：学分调整、课程取消、增加课程、课程变更、学期调整。</w:t>
      </w:r>
      <w:r>
        <w:rPr>
          <w:rFonts w:ascii="宋体" w:hAnsi="宋体" w:hint="eastAsia"/>
          <w:b/>
          <w:szCs w:val="21"/>
        </w:rPr>
        <w:br w:type="page"/>
      </w:r>
      <w:r>
        <w:rPr>
          <w:rFonts w:ascii="宋体" w:hAnsi="宋体" w:hint="eastAsia"/>
          <w:b/>
          <w:szCs w:val="21"/>
        </w:rPr>
        <w:lastRenderedPageBreak/>
        <w:t>附录3：</w:t>
      </w:r>
    </w:p>
    <w:p w14:paraId="35D98E0E" w14:textId="77777777" w:rsidR="00B53C54" w:rsidRDefault="00000000">
      <w:pPr>
        <w:snapToGrid w:val="0"/>
        <w:spacing w:afterLines="100" w:after="312"/>
        <w:jc w:val="center"/>
        <w:rPr>
          <w:rFonts w:ascii="宋体" w:hAnsi="宋体" w:hint="eastAsia"/>
          <w:b/>
          <w:sz w:val="44"/>
          <w:szCs w:val="44"/>
        </w:rPr>
      </w:pPr>
      <w:r>
        <w:rPr>
          <w:rFonts w:ascii="宋体" w:hAnsi="宋体" w:hint="eastAsia"/>
          <w:b/>
          <w:sz w:val="44"/>
          <w:szCs w:val="44"/>
        </w:rPr>
        <w:t>专业人才培养方案论证评审表</w:t>
      </w:r>
    </w:p>
    <w:p w14:paraId="762B7DD5" w14:textId="77777777" w:rsidR="00B53C54" w:rsidRDefault="00000000">
      <w:pPr>
        <w:spacing w:line="360" w:lineRule="auto"/>
        <w:jc w:val="center"/>
        <w:rPr>
          <w:rFonts w:ascii="宋体" w:hAnsi="宋体" w:hint="eastAsia"/>
          <w:szCs w:val="21"/>
        </w:rPr>
      </w:pPr>
      <w:r>
        <w:rPr>
          <w:rFonts w:ascii="宋体" w:hAnsi="宋体" w:hint="eastAsia"/>
          <w:b/>
          <w:bCs/>
          <w:szCs w:val="21"/>
        </w:rPr>
        <w:t>专业名称：</w:t>
      </w:r>
      <w:r>
        <w:rPr>
          <w:rFonts w:ascii="宋体" w:hAnsi="宋体" w:hint="eastAsia"/>
          <w:szCs w:val="21"/>
          <w:u w:val="single"/>
        </w:rPr>
        <w:t xml:space="preserve"> 计算机应用技术（网站开发） </w:t>
      </w:r>
      <w:r>
        <w:rPr>
          <w:rFonts w:ascii="宋体" w:hAnsi="宋体" w:hint="eastAsia"/>
          <w:szCs w:val="21"/>
        </w:rPr>
        <w:t xml:space="preserve">                </w:t>
      </w:r>
      <w:r>
        <w:rPr>
          <w:rFonts w:ascii="宋体" w:hAnsi="宋体" w:hint="eastAsia"/>
          <w:b/>
          <w:bCs/>
          <w:szCs w:val="21"/>
        </w:rPr>
        <w:t>日期：</w:t>
      </w:r>
      <w:r>
        <w:rPr>
          <w:rFonts w:ascii="宋体" w:hAnsi="宋体" w:hint="eastAsia"/>
          <w:szCs w:val="21"/>
          <w:u w:val="single"/>
        </w:rPr>
        <w:t xml:space="preserve"> 2025 </w:t>
      </w:r>
      <w:r>
        <w:rPr>
          <w:rFonts w:ascii="宋体" w:hAnsi="宋体" w:hint="eastAsia"/>
          <w:b/>
          <w:bCs/>
          <w:szCs w:val="21"/>
        </w:rPr>
        <w:t>年</w:t>
      </w:r>
      <w:r>
        <w:rPr>
          <w:rFonts w:ascii="宋体" w:hAnsi="宋体" w:hint="eastAsia"/>
          <w:szCs w:val="21"/>
          <w:u w:val="single"/>
        </w:rPr>
        <w:t xml:space="preserve"> 9</w:t>
      </w:r>
      <w:r>
        <w:rPr>
          <w:rFonts w:ascii="宋体" w:hAnsi="宋体" w:hint="eastAsia"/>
          <w:b/>
          <w:bCs/>
          <w:szCs w:val="21"/>
        </w:rPr>
        <w:t>月</w:t>
      </w:r>
      <w:r>
        <w:rPr>
          <w:rFonts w:ascii="宋体" w:hAnsi="宋体" w:hint="eastAsia"/>
          <w:szCs w:val="21"/>
          <w:u w:val="single"/>
        </w:rPr>
        <w:t xml:space="preserve"> 1 </w:t>
      </w:r>
      <w:r>
        <w:rPr>
          <w:rFonts w:ascii="宋体" w:hAnsi="宋体" w:hint="eastAsia"/>
          <w:b/>
          <w:bCs/>
          <w:szCs w:val="21"/>
        </w:rPr>
        <w:t>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B53C54" w14:paraId="373E7209" w14:textId="77777777">
        <w:trPr>
          <w:trHeight w:val="1628"/>
          <w:jc w:val="center"/>
        </w:trPr>
        <w:tc>
          <w:tcPr>
            <w:tcW w:w="8522" w:type="dxa"/>
          </w:tcPr>
          <w:p w14:paraId="7D8750E8" w14:textId="77777777" w:rsidR="00B53C54" w:rsidRDefault="00000000">
            <w:pPr>
              <w:spacing w:before="156" w:after="156" w:line="360" w:lineRule="auto"/>
              <w:ind w:firstLine="482"/>
              <w:rPr>
                <w:rFonts w:ascii="宋体" w:hAnsi="宋体" w:hint="eastAsia"/>
                <w:bCs/>
                <w:szCs w:val="21"/>
              </w:rPr>
            </w:pPr>
            <w:r>
              <w:rPr>
                <w:rFonts w:ascii="宋体" w:hAnsi="宋体" w:hint="eastAsia"/>
                <w:b/>
                <w:szCs w:val="21"/>
              </w:rPr>
              <w:t>编制小组意见：</w:t>
            </w:r>
            <w:r>
              <w:rPr>
                <w:rFonts w:ascii="宋体" w:hAnsi="宋体" w:hint="eastAsia"/>
                <w:bCs/>
                <w:szCs w:val="21"/>
              </w:rPr>
              <w:t>计算机应用技术专业人才培养方案编制小组通过多次调研、讨论后，严格按照广东省教育厅及潮汕职业技术学院专业人才培养方案制订相关文件要求，编制了本方案。方案制订规范，培养目标、培养模式、课程体系、专业课程设置合理，符合要求。</w:t>
            </w:r>
          </w:p>
          <w:p w14:paraId="4B37D04A" w14:textId="77777777" w:rsidR="00B53C54" w:rsidRDefault="00000000">
            <w:pPr>
              <w:spacing w:before="156" w:after="156" w:line="360" w:lineRule="auto"/>
              <w:jc w:val="right"/>
              <w:rPr>
                <w:rFonts w:ascii="宋体" w:hAnsi="宋体" w:hint="eastAsia"/>
                <w:b/>
                <w:sz w:val="18"/>
                <w:szCs w:val="18"/>
              </w:rPr>
            </w:pPr>
            <w:r>
              <w:rPr>
                <w:rFonts w:ascii="宋体" w:hAnsi="宋体" w:hint="eastAsia"/>
                <w:b/>
                <w:szCs w:val="21"/>
              </w:rPr>
              <w:t xml:space="preserve">组长签字 </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B53C54" w14:paraId="7D03DF8B" w14:textId="77777777">
        <w:trPr>
          <w:trHeight w:val="1808"/>
          <w:jc w:val="center"/>
        </w:trPr>
        <w:tc>
          <w:tcPr>
            <w:tcW w:w="8522" w:type="dxa"/>
          </w:tcPr>
          <w:p w14:paraId="71A9A439" w14:textId="77777777" w:rsidR="00B53C54" w:rsidRDefault="00000000">
            <w:pPr>
              <w:spacing w:before="156" w:after="156" w:line="360" w:lineRule="auto"/>
              <w:ind w:firstLine="482"/>
              <w:rPr>
                <w:rFonts w:ascii="宋体" w:hAnsi="宋体" w:hint="eastAsia"/>
                <w:bCs/>
                <w:szCs w:val="21"/>
              </w:rPr>
            </w:pPr>
            <w:r>
              <w:rPr>
                <w:rFonts w:ascii="宋体" w:hAnsi="宋体" w:hint="eastAsia"/>
                <w:b/>
                <w:szCs w:val="21"/>
              </w:rPr>
              <w:t>二级学院专业建设委员会意见：</w:t>
            </w:r>
            <w:r>
              <w:rPr>
                <w:rFonts w:ascii="宋体" w:hAnsi="宋体" w:hint="eastAsia"/>
                <w:bCs/>
                <w:szCs w:val="21"/>
              </w:rPr>
              <w:t>经理工学院计算机应用技术专业群建设委员会论证，本人才培养方案目标、职业面向、培养规格、职业面向、岗位职业能力分析、课程设置及学时安排、教学基本条件、质量保障、教学评价等符合计算机应用专业人才培养方案要求。</w:t>
            </w:r>
          </w:p>
          <w:p w14:paraId="140E2090" w14:textId="77777777" w:rsidR="00B53C54" w:rsidRDefault="00000000">
            <w:pPr>
              <w:spacing w:before="156" w:after="156" w:line="360" w:lineRule="auto"/>
              <w:jc w:val="right"/>
              <w:rPr>
                <w:rFonts w:ascii="宋体" w:hAnsi="宋体" w:hint="eastAsia"/>
                <w:b/>
                <w:sz w:val="18"/>
                <w:szCs w:val="18"/>
              </w:rPr>
            </w:pPr>
            <w:r>
              <w:rPr>
                <w:rFonts w:ascii="宋体" w:hAnsi="宋体" w:hint="eastAsia"/>
                <w:b/>
                <w:szCs w:val="21"/>
              </w:rPr>
              <w:t>主任签字</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B53C54" w14:paraId="6D0A1C3D" w14:textId="77777777">
        <w:trPr>
          <w:trHeight w:val="1828"/>
          <w:jc w:val="center"/>
        </w:trPr>
        <w:tc>
          <w:tcPr>
            <w:tcW w:w="8522" w:type="dxa"/>
          </w:tcPr>
          <w:p w14:paraId="18A3D049" w14:textId="77777777" w:rsidR="00B53C54" w:rsidRDefault="00000000">
            <w:pPr>
              <w:spacing w:before="156" w:after="156" w:line="360" w:lineRule="auto"/>
              <w:ind w:firstLine="482"/>
              <w:rPr>
                <w:rFonts w:ascii="宋体" w:hAnsi="宋体" w:hint="eastAsia"/>
                <w:sz w:val="18"/>
                <w:szCs w:val="18"/>
              </w:rPr>
            </w:pPr>
            <w:r>
              <w:rPr>
                <w:rFonts w:ascii="宋体" w:hAnsi="宋体" w:hint="eastAsia"/>
                <w:b/>
                <w:szCs w:val="21"/>
              </w:rPr>
              <w:t>二级学院（部）意见：</w:t>
            </w:r>
            <w:r>
              <w:rPr>
                <w:rFonts w:ascii="宋体" w:hAnsi="宋体" w:hint="eastAsia"/>
                <w:bCs/>
                <w:szCs w:val="21"/>
              </w:rPr>
              <w:t>本专业人才培养方案制订程序规范，论证充分，内容详实，符合要求，能够体现对学生职业综合能力的培养。</w:t>
            </w:r>
          </w:p>
          <w:p w14:paraId="5F7A2C80" w14:textId="77777777" w:rsidR="00B53C54" w:rsidRDefault="00000000">
            <w:pPr>
              <w:spacing w:before="156" w:after="156" w:line="360" w:lineRule="auto"/>
              <w:jc w:val="right"/>
              <w:rPr>
                <w:rFonts w:ascii="宋体" w:hAnsi="宋体" w:hint="eastAsia"/>
                <w:sz w:val="18"/>
                <w:szCs w:val="18"/>
              </w:rPr>
            </w:pPr>
            <w:r>
              <w:rPr>
                <w:rFonts w:ascii="宋体" w:hAnsi="宋体" w:hint="eastAsia"/>
                <w:b/>
                <w:szCs w:val="21"/>
              </w:rPr>
              <w:t>负责人签字</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B53C54" w14:paraId="3C53A353" w14:textId="77777777">
        <w:trPr>
          <w:trHeight w:val="1838"/>
          <w:jc w:val="center"/>
        </w:trPr>
        <w:tc>
          <w:tcPr>
            <w:tcW w:w="8522" w:type="dxa"/>
          </w:tcPr>
          <w:p w14:paraId="37EA4606" w14:textId="77777777" w:rsidR="00B53C54" w:rsidRDefault="00000000">
            <w:pPr>
              <w:spacing w:before="156" w:after="156" w:line="360" w:lineRule="auto"/>
              <w:ind w:firstLine="482"/>
              <w:rPr>
                <w:rFonts w:ascii="宋体" w:hAnsi="宋体" w:hint="eastAsia"/>
                <w:b/>
                <w:szCs w:val="21"/>
              </w:rPr>
            </w:pPr>
            <w:r>
              <w:rPr>
                <w:rFonts w:ascii="宋体" w:hAnsi="宋体" w:hint="eastAsia"/>
                <w:b/>
                <w:szCs w:val="21"/>
              </w:rPr>
              <w:t>教学指导委员会意见:</w:t>
            </w:r>
          </w:p>
          <w:p w14:paraId="318D2361" w14:textId="77777777" w:rsidR="00B53C54" w:rsidRDefault="00B53C54">
            <w:pPr>
              <w:spacing w:before="156" w:after="156"/>
              <w:rPr>
                <w:rFonts w:ascii="宋体" w:hAnsi="宋体" w:hint="eastAsia"/>
                <w:bCs/>
                <w:szCs w:val="21"/>
              </w:rPr>
            </w:pPr>
          </w:p>
          <w:p w14:paraId="0E9319DB" w14:textId="77777777" w:rsidR="00B53C54" w:rsidRDefault="00000000">
            <w:pPr>
              <w:spacing w:before="156" w:after="156" w:line="360" w:lineRule="auto"/>
              <w:jc w:val="right"/>
              <w:rPr>
                <w:rFonts w:ascii="宋体" w:hAnsi="宋体" w:hint="eastAsia"/>
                <w:b/>
                <w:szCs w:val="21"/>
              </w:rPr>
            </w:pPr>
            <w:r>
              <w:rPr>
                <w:rFonts w:ascii="宋体" w:hAnsi="宋体" w:hint="eastAsia"/>
                <w:b/>
                <w:szCs w:val="21"/>
              </w:rPr>
              <w:t>主任签字</w:t>
            </w:r>
            <w:r>
              <w:rPr>
                <w:rFonts w:ascii="宋体" w:hAnsi="宋体" w:hint="eastAsia"/>
                <w:b/>
                <w:sz w:val="18"/>
                <w:szCs w:val="18"/>
              </w:rPr>
              <w:t xml:space="preserve"> ：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B53C54" w14:paraId="4E881EFE" w14:textId="77777777">
        <w:trPr>
          <w:trHeight w:val="1678"/>
          <w:jc w:val="center"/>
        </w:trPr>
        <w:tc>
          <w:tcPr>
            <w:tcW w:w="8522" w:type="dxa"/>
          </w:tcPr>
          <w:p w14:paraId="6FAD8CE7" w14:textId="77777777" w:rsidR="00B53C54" w:rsidRDefault="00000000">
            <w:pPr>
              <w:spacing w:before="156" w:after="156" w:line="360" w:lineRule="auto"/>
              <w:ind w:firstLine="482"/>
              <w:rPr>
                <w:rFonts w:ascii="宋体" w:hAnsi="宋体" w:hint="eastAsia"/>
                <w:bCs/>
                <w:szCs w:val="21"/>
              </w:rPr>
            </w:pPr>
            <w:r>
              <w:rPr>
                <w:rFonts w:ascii="宋体" w:hAnsi="宋体" w:hint="eastAsia"/>
                <w:b/>
                <w:szCs w:val="21"/>
              </w:rPr>
              <w:t>教学管理部意见:</w:t>
            </w:r>
          </w:p>
          <w:p w14:paraId="70036D61" w14:textId="77777777" w:rsidR="00B53C54" w:rsidRDefault="00000000">
            <w:pPr>
              <w:spacing w:before="156" w:after="156" w:line="360" w:lineRule="auto"/>
              <w:jc w:val="right"/>
              <w:rPr>
                <w:rFonts w:ascii="宋体" w:hAnsi="宋体" w:hint="eastAsia"/>
                <w:b/>
                <w:szCs w:val="21"/>
              </w:rPr>
            </w:pPr>
            <w:r>
              <w:rPr>
                <w:rFonts w:ascii="宋体" w:hAnsi="宋体" w:hint="eastAsia"/>
                <w:b/>
                <w:szCs w:val="21"/>
              </w:rPr>
              <w:t>负责人签字</w:t>
            </w:r>
            <w:r>
              <w:rPr>
                <w:rFonts w:ascii="宋体" w:hAnsi="宋体" w:hint="eastAsia"/>
                <w:b/>
                <w:sz w:val="18"/>
                <w:szCs w:val="18"/>
              </w:rPr>
              <w:t xml:space="preserve"> ：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B53C54" w14:paraId="3F71305F" w14:textId="77777777">
        <w:trPr>
          <w:trHeight w:val="1698"/>
          <w:jc w:val="center"/>
        </w:trPr>
        <w:tc>
          <w:tcPr>
            <w:tcW w:w="8522" w:type="dxa"/>
            <w:vAlign w:val="center"/>
          </w:tcPr>
          <w:p w14:paraId="5719E0BF" w14:textId="77777777" w:rsidR="00B53C54" w:rsidRDefault="00000000">
            <w:pPr>
              <w:spacing w:before="156" w:after="156" w:line="360" w:lineRule="auto"/>
              <w:ind w:firstLine="482"/>
              <w:rPr>
                <w:rFonts w:ascii="宋体" w:hAnsi="宋体" w:hint="eastAsia"/>
                <w:b/>
                <w:szCs w:val="21"/>
              </w:rPr>
            </w:pPr>
            <w:r>
              <w:rPr>
                <w:rFonts w:ascii="宋体" w:hAnsi="宋体" w:hint="eastAsia"/>
                <w:b/>
                <w:szCs w:val="21"/>
              </w:rPr>
              <w:t>教学主管领导意见：</w:t>
            </w:r>
          </w:p>
          <w:p w14:paraId="16CFDD80" w14:textId="77777777" w:rsidR="00B53C54" w:rsidRDefault="00000000">
            <w:pPr>
              <w:spacing w:before="156" w:after="156" w:line="360" w:lineRule="auto"/>
              <w:jc w:val="right"/>
              <w:rPr>
                <w:rFonts w:ascii="宋体" w:hAnsi="宋体" w:hint="eastAsia"/>
                <w:sz w:val="18"/>
                <w:szCs w:val="18"/>
              </w:rPr>
            </w:pPr>
            <w:r>
              <w:rPr>
                <w:rFonts w:ascii="宋体" w:hAnsi="宋体" w:hint="eastAsia"/>
                <w:b/>
                <w:szCs w:val="21"/>
              </w:rPr>
              <w:t>主管领导签字 ：</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bl>
    <w:p w14:paraId="7459812E" w14:textId="77777777" w:rsidR="00B53C54" w:rsidRDefault="00B53C54">
      <w:pPr>
        <w:spacing w:line="360" w:lineRule="auto"/>
      </w:pPr>
    </w:p>
    <w:sectPr w:rsidR="00B53C5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E40C1" w14:textId="77777777" w:rsidR="0097005A" w:rsidRDefault="0097005A">
      <w:r>
        <w:separator/>
      </w:r>
    </w:p>
  </w:endnote>
  <w:endnote w:type="continuationSeparator" w:id="0">
    <w:p w14:paraId="13E125CF" w14:textId="77777777" w:rsidR="0097005A" w:rsidRDefault="00970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华文行楷">
    <w:panose1 w:val="02010800040101010101"/>
    <w:charset w:val="86"/>
    <w:family w:val="auto"/>
    <w:pitch w:val="variable"/>
    <w:sig w:usb0="00000001" w:usb1="080F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1DE52" w14:textId="77777777" w:rsidR="00B53C54" w:rsidRDefault="00000000">
    <w:pPr>
      <w:pStyle w:val="a9"/>
      <w:framePr w:wrap="around" w:vAnchor="text" w:hAnchor="margin" w:xAlign="center" w:y="1"/>
      <w:rPr>
        <w:rStyle w:val="af0"/>
      </w:rPr>
    </w:pPr>
    <w:r>
      <w:fldChar w:fldCharType="begin"/>
    </w:r>
    <w:r>
      <w:rPr>
        <w:rStyle w:val="af0"/>
      </w:rPr>
      <w:instrText xml:space="preserve">PAGE  </w:instrText>
    </w:r>
    <w:r>
      <w:fldChar w:fldCharType="end"/>
    </w:r>
  </w:p>
  <w:p w14:paraId="4B3AAD4E" w14:textId="77777777" w:rsidR="00B53C54" w:rsidRDefault="00B53C5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8551B" w14:textId="77777777" w:rsidR="0097005A" w:rsidRDefault="0097005A">
      <w:r>
        <w:separator/>
      </w:r>
    </w:p>
  </w:footnote>
  <w:footnote w:type="continuationSeparator" w:id="0">
    <w:p w14:paraId="150E12E4" w14:textId="77777777" w:rsidR="0097005A" w:rsidRDefault="00970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C5CE4" w14:textId="77777777" w:rsidR="00B53C54" w:rsidRDefault="00B53C54">
    <w:pPr>
      <w:pStyle w:val="ab"/>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Y3MWFkMmQxMzM5NjY5YzQzZGY4NTA5MGI1ODhmOGUifQ=="/>
  </w:docVars>
  <w:rsids>
    <w:rsidRoot w:val="00B33433"/>
    <w:rsid w:val="0000139A"/>
    <w:rsid w:val="00006FA8"/>
    <w:rsid w:val="00030589"/>
    <w:rsid w:val="0006570A"/>
    <w:rsid w:val="0006629E"/>
    <w:rsid w:val="00086B49"/>
    <w:rsid w:val="0009456C"/>
    <w:rsid w:val="000E11BB"/>
    <w:rsid w:val="000F5D41"/>
    <w:rsid w:val="00100A8B"/>
    <w:rsid w:val="00100C5A"/>
    <w:rsid w:val="00143293"/>
    <w:rsid w:val="001463D9"/>
    <w:rsid w:val="00170095"/>
    <w:rsid w:val="0019131F"/>
    <w:rsid w:val="00195CEB"/>
    <w:rsid w:val="00197B6B"/>
    <w:rsid w:val="001B3740"/>
    <w:rsid w:val="001D29C3"/>
    <w:rsid w:val="001F0D1E"/>
    <w:rsid w:val="001F0EE9"/>
    <w:rsid w:val="001F6456"/>
    <w:rsid w:val="001F7B11"/>
    <w:rsid w:val="00200B1A"/>
    <w:rsid w:val="00200F0F"/>
    <w:rsid w:val="00202939"/>
    <w:rsid w:val="002072C8"/>
    <w:rsid w:val="0021604F"/>
    <w:rsid w:val="002322DF"/>
    <w:rsid w:val="00234BC2"/>
    <w:rsid w:val="00250E13"/>
    <w:rsid w:val="00256E73"/>
    <w:rsid w:val="00257D52"/>
    <w:rsid w:val="002751FF"/>
    <w:rsid w:val="002754BC"/>
    <w:rsid w:val="00281802"/>
    <w:rsid w:val="00285A1E"/>
    <w:rsid w:val="00291731"/>
    <w:rsid w:val="002A5FA3"/>
    <w:rsid w:val="002D6033"/>
    <w:rsid w:val="002D6C47"/>
    <w:rsid w:val="002E633E"/>
    <w:rsid w:val="002F7126"/>
    <w:rsid w:val="00304281"/>
    <w:rsid w:val="00326699"/>
    <w:rsid w:val="00345F38"/>
    <w:rsid w:val="00353EE2"/>
    <w:rsid w:val="003B4AF3"/>
    <w:rsid w:val="003B54E6"/>
    <w:rsid w:val="003C0369"/>
    <w:rsid w:val="003E4CB8"/>
    <w:rsid w:val="003E560E"/>
    <w:rsid w:val="003E5D31"/>
    <w:rsid w:val="004006F8"/>
    <w:rsid w:val="00406E59"/>
    <w:rsid w:val="00415F70"/>
    <w:rsid w:val="004222A5"/>
    <w:rsid w:val="00442EF4"/>
    <w:rsid w:val="00454BAE"/>
    <w:rsid w:val="00466FAE"/>
    <w:rsid w:val="004729AC"/>
    <w:rsid w:val="00473D7A"/>
    <w:rsid w:val="004A4321"/>
    <w:rsid w:val="004D23F8"/>
    <w:rsid w:val="004D348D"/>
    <w:rsid w:val="004E0B0C"/>
    <w:rsid w:val="00501C7D"/>
    <w:rsid w:val="005261C8"/>
    <w:rsid w:val="005277E4"/>
    <w:rsid w:val="00530B36"/>
    <w:rsid w:val="00536416"/>
    <w:rsid w:val="005513F9"/>
    <w:rsid w:val="00573679"/>
    <w:rsid w:val="0057670E"/>
    <w:rsid w:val="005A0E12"/>
    <w:rsid w:val="005B7C6E"/>
    <w:rsid w:val="005D49AF"/>
    <w:rsid w:val="005F0E4C"/>
    <w:rsid w:val="005F3A91"/>
    <w:rsid w:val="00605E99"/>
    <w:rsid w:val="00626EB6"/>
    <w:rsid w:val="00633FF5"/>
    <w:rsid w:val="00647E6B"/>
    <w:rsid w:val="00665153"/>
    <w:rsid w:val="00673314"/>
    <w:rsid w:val="00674357"/>
    <w:rsid w:val="006834FB"/>
    <w:rsid w:val="006843C1"/>
    <w:rsid w:val="006A51E9"/>
    <w:rsid w:val="006A59D3"/>
    <w:rsid w:val="006D2574"/>
    <w:rsid w:val="006D5E8E"/>
    <w:rsid w:val="006D645D"/>
    <w:rsid w:val="006F05C1"/>
    <w:rsid w:val="00714FDD"/>
    <w:rsid w:val="007151DF"/>
    <w:rsid w:val="0075252D"/>
    <w:rsid w:val="0077323B"/>
    <w:rsid w:val="007A637F"/>
    <w:rsid w:val="007B3BBC"/>
    <w:rsid w:val="007D57C8"/>
    <w:rsid w:val="007D5A92"/>
    <w:rsid w:val="008226C9"/>
    <w:rsid w:val="00836746"/>
    <w:rsid w:val="008439B6"/>
    <w:rsid w:val="0087198C"/>
    <w:rsid w:val="00892AEC"/>
    <w:rsid w:val="008A1121"/>
    <w:rsid w:val="008C6627"/>
    <w:rsid w:val="008D6D06"/>
    <w:rsid w:val="00907875"/>
    <w:rsid w:val="00936F6F"/>
    <w:rsid w:val="00941217"/>
    <w:rsid w:val="009572B6"/>
    <w:rsid w:val="009635CC"/>
    <w:rsid w:val="0097005A"/>
    <w:rsid w:val="009743FB"/>
    <w:rsid w:val="009A7A25"/>
    <w:rsid w:val="009D62CF"/>
    <w:rsid w:val="00A243D2"/>
    <w:rsid w:val="00A62C2E"/>
    <w:rsid w:val="00A778E0"/>
    <w:rsid w:val="00A85EF5"/>
    <w:rsid w:val="00A903C5"/>
    <w:rsid w:val="00A96713"/>
    <w:rsid w:val="00AA1B6A"/>
    <w:rsid w:val="00AB4674"/>
    <w:rsid w:val="00B1553B"/>
    <w:rsid w:val="00B21E06"/>
    <w:rsid w:val="00B22302"/>
    <w:rsid w:val="00B33433"/>
    <w:rsid w:val="00B3563B"/>
    <w:rsid w:val="00B455FC"/>
    <w:rsid w:val="00B53C54"/>
    <w:rsid w:val="00B62CFE"/>
    <w:rsid w:val="00B63CCB"/>
    <w:rsid w:val="00B64719"/>
    <w:rsid w:val="00B6482C"/>
    <w:rsid w:val="00B803AE"/>
    <w:rsid w:val="00B8364A"/>
    <w:rsid w:val="00BB4216"/>
    <w:rsid w:val="00BC147B"/>
    <w:rsid w:val="00BC510F"/>
    <w:rsid w:val="00BD36F5"/>
    <w:rsid w:val="00BF4FDF"/>
    <w:rsid w:val="00C24C7B"/>
    <w:rsid w:val="00C25A19"/>
    <w:rsid w:val="00C5680A"/>
    <w:rsid w:val="00C63AAB"/>
    <w:rsid w:val="00C75221"/>
    <w:rsid w:val="00CA32AD"/>
    <w:rsid w:val="00D11DCB"/>
    <w:rsid w:val="00DA2436"/>
    <w:rsid w:val="00DC485C"/>
    <w:rsid w:val="00DC67C2"/>
    <w:rsid w:val="00DC7D1E"/>
    <w:rsid w:val="00DE13CC"/>
    <w:rsid w:val="00DF48E2"/>
    <w:rsid w:val="00E02531"/>
    <w:rsid w:val="00E222A6"/>
    <w:rsid w:val="00E3686D"/>
    <w:rsid w:val="00E475EE"/>
    <w:rsid w:val="00E512C7"/>
    <w:rsid w:val="00E55B2C"/>
    <w:rsid w:val="00E61859"/>
    <w:rsid w:val="00E7646B"/>
    <w:rsid w:val="00EA145B"/>
    <w:rsid w:val="00EB54A2"/>
    <w:rsid w:val="00EC77F6"/>
    <w:rsid w:val="00EF3EB3"/>
    <w:rsid w:val="00F269DA"/>
    <w:rsid w:val="00F35BED"/>
    <w:rsid w:val="00F53CE5"/>
    <w:rsid w:val="00F7597D"/>
    <w:rsid w:val="00F82E3C"/>
    <w:rsid w:val="00FA37C3"/>
    <w:rsid w:val="00FB6572"/>
    <w:rsid w:val="00FD6EFD"/>
    <w:rsid w:val="00FE3F12"/>
    <w:rsid w:val="00FE4B5D"/>
    <w:rsid w:val="02886B1E"/>
    <w:rsid w:val="0314419D"/>
    <w:rsid w:val="04E12279"/>
    <w:rsid w:val="054E5BCA"/>
    <w:rsid w:val="05E144B4"/>
    <w:rsid w:val="0647663A"/>
    <w:rsid w:val="06973BE8"/>
    <w:rsid w:val="076B3F7D"/>
    <w:rsid w:val="07A127C0"/>
    <w:rsid w:val="0830262D"/>
    <w:rsid w:val="08DD0253"/>
    <w:rsid w:val="0A0359E7"/>
    <w:rsid w:val="0A295822"/>
    <w:rsid w:val="0AB263BD"/>
    <w:rsid w:val="0B3D2C13"/>
    <w:rsid w:val="0B4316C4"/>
    <w:rsid w:val="0BC36716"/>
    <w:rsid w:val="0CA915D5"/>
    <w:rsid w:val="0EDD0927"/>
    <w:rsid w:val="0F5304C9"/>
    <w:rsid w:val="108D7DE3"/>
    <w:rsid w:val="12EB08EC"/>
    <w:rsid w:val="13D2606B"/>
    <w:rsid w:val="176A1687"/>
    <w:rsid w:val="178B55A8"/>
    <w:rsid w:val="1860559D"/>
    <w:rsid w:val="1A02106C"/>
    <w:rsid w:val="1BB1653C"/>
    <w:rsid w:val="1C2E454B"/>
    <w:rsid w:val="1E972FA2"/>
    <w:rsid w:val="20FD56A8"/>
    <w:rsid w:val="222A6E46"/>
    <w:rsid w:val="22BD7461"/>
    <w:rsid w:val="2331546B"/>
    <w:rsid w:val="234E2527"/>
    <w:rsid w:val="24101A89"/>
    <w:rsid w:val="255E0138"/>
    <w:rsid w:val="262F59AC"/>
    <w:rsid w:val="28616532"/>
    <w:rsid w:val="287912F3"/>
    <w:rsid w:val="288F421B"/>
    <w:rsid w:val="28E06393"/>
    <w:rsid w:val="29A4457D"/>
    <w:rsid w:val="2A08155E"/>
    <w:rsid w:val="2A27613F"/>
    <w:rsid w:val="2B2D0C7F"/>
    <w:rsid w:val="2C44402A"/>
    <w:rsid w:val="2C673B07"/>
    <w:rsid w:val="2CED47AB"/>
    <w:rsid w:val="2D164617"/>
    <w:rsid w:val="2D5F0CD3"/>
    <w:rsid w:val="2E8A57EA"/>
    <w:rsid w:val="3029286C"/>
    <w:rsid w:val="30561C95"/>
    <w:rsid w:val="3098505F"/>
    <w:rsid w:val="31775188"/>
    <w:rsid w:val="328A7691"/>
    <w:rsid w:val="35746317"/>
    <w:rsid w:val="36FC2AA7"/>
    <w:rsid w:val="387A1E33"/>
    <w:rsid w:val="38E35E3A"/>
    <w:rsid w:val="39091AA1"/>
    <w:rsid w:val="39284142"/>
    <w:rsid w:val="3A526A24"/>
    <w:rsid w:val="3C1908A2"/>
    <w:rsid w:val="3C2F1EAF"/>
    <w:rsid w:val="3D1B77FC"/>
    <w:rsid w:val="3FFC3D5A"/>
    <w:rsid w:val="4020439E"/>
    <w:rsid w:val="43830DC7"/>
    <w:rsid w:val="457B0261"/>
    <w:rsid w:val="45B370DE"/>
    <w:rsid w:val="46120C85"/>
    <w:rsid w:val="487B160F"/>
    <w:rsid w:val="48DD4708"/>
    <w:rsid w:val="492F5B12"/>
    <w:rsid w:val="4B4B7236"/>
    <w:rsid w:val="4C4343EB"/>
    <w:rsid w:val="4C68315E"/>
    <w:rsid w:val="4CBD410E"/>
    <w:rsid w:val="4D1D6FCE"/>
    <w:rsid w:val="4D7600A8"/>
    <w:rsid w:val="4E4A4F6B"/>
    <w:rsid w:val="523F54EE"/>
    <w:rsid w:val="54B319C2"/>
    <w:rsid w:val="593612EF"/>
    <w:rsid w:val="5A264308"/>
    <w:rsid w:val="5AC9695B"/>
    <w:rsid w:val="5D9A411F"/>
    <w:rsid w:val="5DC8255A"/>
    <w:rsid w:val="5F1F2687"/>
    <w:rsid w:val="5F306770"/>
    <w:rsid w:val="5FFF68A4"/>
    <w:rsid w:val="60715814"/>
    <w:rsid w:val="61602ED5"/>
    <w:rsid w:val="6893466F"/>
    <w:rsid w:val="69575008"/>
    <w:rsid w:val="6A1425F4"/>
    <w:rsid w:val="6C2922AE"/>
    <w:rsid w:val="6E554C1B"/>
    <w:rsid w:val="6E8654FE"/>
    <w:rsid w:val="6FB3485C"/>
    <w:rsid w:val="71C36039"/>
    <w:rsid w:val="71FC54E6"/>
    <w:rsid w:val="72002AF7"/>
    <w:rsid w:val="720222CF"/>
    <w:rsid w:val="73107E74"/>
    <w:rsid w:val="745D70B1"/>
    <w:rsid w:val="754D5949"/>
    <w:rsid w:val="75D162E7"/>
    <w:rsid w:val="77130E94"/>
    <w:rsid w:val="77D76DE8"/>
    <w:rsid w:val="787C24B1"/>
    <w:rsid w:val="78B70160"/>
    <w:rsid w:val="79CE1216"/>
    <w:rsid w:val="7AC5017B"/>
    <w:rsid w:val="7B0F54E5"/>
    <w:rsid w:val="7B8C43B9"/>
    <w:rsid w:val="7D295647"/>
    <w:rsid w:val="7E871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4405AD18"/>
  <w15:docId w15:val="{93DB3CE7-DD15-4C1D-998E-BF2C5044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qFormat="1"/>
    <w:lsdException w:name="Title" w:qFormat="1"/>
    <w:lsdException w:name="Default Paragraph Font" w:semiHidden="1" w:uiPriority="1" w:unhideWhenUsed="1" w:qFormat="1"/>
    <w:lsdException w:name="Body Text" w:semiHidden="1" w:qFormat="1"/>
    <w:lsdException w:name="Body Text Indent" w:qFormat="1"/>
    <w:lsdException w:name="Subtitle"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qFormat/>
    <w:pPr>
      <w:widowControl/>
      <w:spacing w:before="100" w:beforeAutospacing="1" w:after="100" w:afterAutospacing="1"/>
      <w:jc w:val="left"/>
    </w:pPr>
    <w:rPr>
      <w:rFonts w:ascii="宋体" w:hAnsi="宋体" w:cs="宋体"/>
      <w:kern w:val="0"/>
      <w:sz w:val="24"/>
    </w:rPr>
  </w:style>
  <w:style w:type="paragraph" w:styleId="a4">
    <w:name w:val="annotation text"/>
    <w:basedOn w:val="a"/>
    <w:qFormat/>
    <w:pPr>
      <w:jc w:val="left"/>
    </w:pPr>
  </w:style>
  <w:style w:type="paragraph" w:styleId="30">
    <w:name w:val="Body Text 3"/>
    <w:basedOn w:val="a"/>
    <w:qFormat/>
    <w:pPr>
      <w:spacing w:after="120"/>
    </w:pPr>
    <w:rPr>
      <w:sz w:val="16"/>
      <w:szCs w:val="16"/>
    </w:rPr>
  </w:style>
  <w:style w:type="paragraph" w:styleId="a5">
    <w:name w:val="Body Text"/>
    <w:basedOn w:val="a"/>
    <w:semiHidden/>
    <w:qFormat/>
    <w:rPr>
      <w:rFonts w:ascii="宋体" w:hAnsi="宋体" w:cs="宋体"/>
      <w:sz w:val="23"/>
      <w:szCs w:val="23"/>
      <w:lang w:eastAsia="en-US"/>
    </w:rPr>
  </w:style>
  <w:style w:type="paragraph" w:styleId="a6">
    <w:name w:val="Body Text Indent"/>
    <w:basedOn w:val="a"/>
    <w:qFormat/>
    <w:pPr>
      <w:spacing w:after="120"/>
      <w:ind w:leftChars="200" w:left="420"/>
    </w:pPr>
  </w:style>
  <w:style w:type="paragraph" w:styleId="a7">
    <w:name w:val="Plain Text"/>
    <w:basedOn w:val="a"/>
    <w:qFormat/>
    <w:rPr>
      <w:rFonts w:ascii="宋体" w:eastAsia="楷体_GB2312" w:hAnsi="Courier New"/>
      <w:sz w:val="24"/>
      <w:szCs w:val="20"/>
    </w:rPr>
  </w:style>
  <w:style w:type="paragraph" w:styleId="20">
    <w:name w:val="Body Text Indent 2"/>
    <w:basedOn w:val="a"/>
    <w:qFormat/>
    <w:pPr>
      <w:spacing w:after="120" w:line="480" w:lineRule="auto"/>
      <w:ind w:leftChars="200" w:left="420"/>
    </w:pPr>
  </w:style>
  <w:style w:type="paragraph" w:styleId="a8">
    <w:name w:val="Balloon Text"/>
    <w:basedOn w:val="a"/>
    <w:semiHidden/>
    <w:qFormat/>
    <w:rPr>
      <w:rFonts w:ascii="Calibri" w:hAnsi="Calibri"/>
      <w:sz w:val="18"/>
      <w:szCs w:val="18"/>
    </w:rPr>
  </w:style>
  <w:style w:type="paragraph" w:styleId="a9">
    <w:name w:val="footer"/>
    <w:basedOn w:val="a"/>
    <w:link w:val="aa"/>
    <w:qFormat/>
    <w:pPr>
      <w:tabs>
        <w:tab w:val="center" w:pos="4153"/>
        <w:tab w:val="right" w:pos="8306"/>
      </w:tabs>
      <w:snapToGrid w:val="0"/>
      <w:jc w:val="left"/>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paragraph" w:styleId="31">
    <w:name w:val="Body Text Indent 3"/>
    <w:basedOn w:val="a"/>
    <w:qFormat/>
    <w:pPr>
      <w:spacing w:after="120"/>
      <w:ind w:leftChars="200" w:left="420"/>
    </w:pPr>
    <w:rPr>
      <w:sz w:val="16"/>
      <w:szCs w:val="16"/>
    </w:r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d">
    <w:name w:val="Normal (Web)"/>
    <w:basedOn w:val="a"/>
    <w:qFormat/>
    <w:pPr>
      <w:widowControl/>
      <w:spacing w:before="100" w:beforeAutospacing="1" w:after="100" w:afterAutospacing="1"/>
      <w:jc w:val="left"/>
    </w:pPr>
    <w:rPr>
      <w:rFonts w:ascii="宋体" w:hAnsi="宋体"/>
      <w:snapToGrid w:val="0"/>
      <w:kern w:val="0"/>
      <w:sz w:val="24"/>
    </w:rPr>
  </w:style>
  <w:style w:type="table" w:styleId="a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qFormat/>
    <w:rPr>
      <w:b/>
      <w:bCs/>
    </w:rPr>
  </w:style>
  <w:style w:type="character" w:styleId="af0">
    <w:name w:val="page number"/>
    <w:basedOn w:val="a0"/>
    <w:qFormat/>
  </w:style>
  <w:style w:type="character" w:styleId="af1">
    <w:name w:val="FollowedHyperlink"/>
    <w:basedOn w:val="a0"/>
    <w:uiPriority w:val="99"/>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qFormat/>
    <w:rPr>
      <w:sz w:val="21"/>
      <w:szCs w:val="21"/>
    </w:rPr>
  </w:style>
  <w:style w:type="character" w:customStyle="1" w:styleId="aa">
    <w:name w:val="页脚 字符"/>
    <w:basedOn w:val="a0"/>
    <w:link w:val="a9"/>
    <w:semiHidden/>
    <w:qFormat/>
    <w:rPr>
      <w:rFonts w:eastAsia="宋体"/>
      <w:kern w:val="2"/>
      <w:sz w:val="18"/>
      <w:szCs w:val="18"/>
      <w:lang w:val="en-US" w:eastAsia="zh-CN" w:bidi="ar-SA"/>
    </w:rPr>
  </w:style>
  <w:style w:type="character" w:customStyle="1" w:styleId="ac">
    <w:name w:val="页眉 字符"/>
    <w:basedOn w:val="a0"/>
    <w:link w:val="ab"/>
    <w:semiHidden/>
    <w:qFormat/>
    <w:rPr>
      <w:rFonts w:eastAsia="宋体"/>
      <w:kern w:val="2"/>
      <w:sz w:val="18"/>
      <w:szCs w:val="18"/>
      <w:lang w:val="en-US" w:eastAsia="zh-CN" w:bidi="ar-SA"/>
    </w:rPr>
  </w:style>
  <w:style w:type="character" w:customStyle="1" w:styleId="font21">
    <w:name w:val="font21"/>
    <w:basedOn w:val="a0"/>
    <w:qFormat/>
    <w:rPr>
      <w:rFonts w:ascii="宋体" w:eastAsia="宋体" w:hAnsi="宋体" w:hint="eastAsia"/>
      <w:b/>
      <w:bCs/>
      <w:color w:val="000000"/>
      <w:sz w:val="18"/>
      <w:szCs w:val="18"/>
      <w:u w:val="none"/>
    </w:rPr>
  </w:style>
  <w:style w:type="character" w:customStyle="1" w:styleId="style19">
    <w:name w:val="style19"/>
    <w:basedOn w:val="a0"/>
    <w:qFormat/>
  </w:style>
  <w:style w:type="character" w:customStyle="1" w:styleId="font81">
    <w:name w:val="font81"/>
    <w:basedOn w:val="a0"/>
    <w:qFormat/>
    <w:rPr>
      <w:rFonts w:ascii="宋体" w:eastAsia="宋体" w:hAnsi="宋体" w:cs="宋体" w:hint="eastAsia"/>
      <w:b/>
      <w:color w:val="000000"/>
      <w:sz w:val="18"/>
      <w:szCs w:val="18"/>
      <w:u w:val="none"/>
    </w:rPr>
  </w:style>
  <w:style w:type="character" w:customStyle="1" w:styleId="apple-converted-space">
    <w:name w:val="apple-converted-space"/>
    <w:basedOn w:val="a0"/>
    <w:qFormat/>
  </w:style>
  <w:style w:type="character" w:customStyle="1" w:styleId="font101">
    <w:name w:val="font101"/>
    <w:basedOn w:val="a0"/>
    <w:qFormat/>
    <w:rPr>
      <w:rFonts w:ascii="Times New Roman" w:hAnsi="Times New Roman" w:cs="Times New Roman" w:hint="default"/>
      <w:b/>
      <w:color w:val="000000"/>
      <w:sz w:val="18"/>
      <w:szCs w:val="18"/>
      <w:u w:val="none"/>
    </w:rPr>
  </w:style>
  <w:style w:type="character" w:customStyle="1" w:styleId="font11">
    <w:name w:val="font11"/>
    <w:basedOn w:val="a0"/>
    <w:qFormat/>
    <w:rPr>
      <w:rFonts w:ascii="Times New Roman" w:hAnsi="Times New Roman" w:cs="Times New Roman" w:hint="default"/>
      <w:b/>
      <w:bCs/>
      <w:color w:val="000000"/>
      <w:sz w:val="18"/>
      <w:szCs w:val="18"/>
      <w:u w:val="none"/>
    </w:rPr>
  </w:style>
  <w:style w:type="character" w:customStyle="1" w:styleId="font01">
    <w:name w:val="font01"/>
    <w:basedOn w:val="a0"/>
    <w:qFormat/>
    <w:rPr>
      <w:rFonts w:ascii="Times New Roman" w:hAnsi="Times New Roman" w:cs="Times New Roman" w:hint="default"/>
      <w:b/>
      <w:color w:val="000000"/>
      <w:sz w:val="18"/>
      <w:szCs w:val="18"/>
      <w:u w:val="none"/>
    </w:rPr>
  </w:style>
  <w:style w:type="character" w:customStyle="1" w:styleId="style211">
    <w:name w:val="style211"/>
    <w:basedOn w:val="a0"/>
    <w:qFormat/>
    <w:rPr>
      <w:sz w:val="28"/>
      <w:szCs w:val="28"/>
    </w:rPr>
  </w:style>
  <w:style w:type="character" w:customStyle="1" w:styleId="yongrinewsarticlestitle1">
    <w:name w:val="yongri_newsarticles_title1"/>
    <w:basedOn w:val="a0"/>
    <w:qFormat/>
    <w:rPr>
      <w:rFonts w:ascii="Tahoma" w:hAnsi="Tahoma" w:cs="Tahoma" w:hint="default"/>
      <w:b/>
      <w:bCs/>
      <w:sz w:val="27"/>
      <w:szCs w:val="27"/>
    </w:rPr>
  </w:style>
  <w:style w:type="character" w:customStyle="1" w:styleId="style201">
    <w:name w:val="style201"/>
    <w:basedOn w:val="a0"/>
    <w:qFormat/>
    <w:rPr>
      <w:sz w:val="28"/>
      <w:szCs w:val="28"/>
    </w:rPr>
  </w:style>
  <w:style w:type="paragraph" w:customStyle="1" w:styleId="xl26">
    <w:name w:val="xl26"/>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58">
    <w:name w:val="xl58"/>
    <w:basedOn w:val="a"/>
    <w:qFormat/>
    <w:pPr>
      <w:widowControl/>
      <w:pBdr>
        <w:top w:val="single" w:sz="8" w:space="0" w:color="auto"/>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5">
    <w:name w:val="xl35"/>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kern w:val="0"/>
      <w:sz w:val="20"/>
      <w:szCs w:val="20"/>
    </w:rPr>
  </w:style>
  <w:style w:type="paragraph" w:customStyle="1" w:styleId="xl32">
    <w:name w:val="xl32"/>
    <w:basedOn w:val="a"/>
    <w:qFormat/>
    <w:pPr>
      <w:widowControl/>
      <w:pBdr>
        <w:right w:val="single" w:sz="8" w:space="0" w:color="auto"/>
      </w:pBdr>
      <w:spacing w:before="100" w:beforeAutospacing="1" w:after="100" w:afterAutospacing="1"/>
      <w:jc w:val="left"/>
    </w:pPr>
    <w:rPr>
      <w:rFonts w:ascii="宋体" w:hAnsi="宋体" w:cs="宋体"/>
      <w:kern w:val="0"/>
      <w:sz w:val="18"/>
      <w:szCs w:val="18"/>
    </w:rPr>
  </w:style>
  <w:style w:type="paragraph" w:customStyle="1" w:styleId="xl49">
    <w:name w:val="xl49"/>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9">
    <w:name w:val="xl39"/>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56">
    <w:name w:val="xl56"/>
    <w:basedOn w:val="a"/>
    <w:qFormat/>
    <w:pPr>
      <w:widowControl/>
      <w:pBdr>
        <w:top w:val="single" w:sz="8" w:space="0" w:color="auto"/>
        <w:bottom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24">
    <w:name w:val="xl24"/>
    <w:basedOn w:val="a"/>
    <w:qFormat/>
    <w:pPr>
      <w:widowControl/>
      <w:pBdr>
        <w:top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74">
    <w:name w:val="xl74"/>
    <w:basedOn w:val="a"/>
    <w:qFormat/>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6">
    <w:name w:val="样式6"/>
    <w:basedOn w:val="5"/>
    <w:qFormat/>
    <w:pPr>
      <w:ind w:left="380"/>
      <w:jc w:val="both"/>
    </w:pPr>
    <w:rPr>
      <w:color w:val="auto"/>
    </w:rPr>
  </w:style>
  <w:style w:type="paragraph" w:customStyle="1" w:styleId="5">
    <w:name w:val="样式5"/>
    <w:basedOn w:val="a"/>
    <w:qFormat/>
    <w:pPr>
      <w:widowControl/>
      <w:spacing w:line="360" w:lineRule="exact"/>
      <w:ind w:firstLineChars="200" w:firstLine="420"/>
      <w:jc w:val="left"/>
    </w:pPr>
    <w:rPr>
      <w:rFonts w:ascii="宋体" w:hAnsi="宋体"/>
      <w:color w:val="000000"/>
      <w:kern w:val="0"/>
      <w:szCs w:val="21"/>
    </w:rPr>
  </w:style>
  <w:style w:type="paragraph" w:customStyle="1" w:styleId="CharCharCharChar">
    <w:name w:val="Char Char Char Char"/>
    <w:basedOn w:val="a"/>
    <w:qFormat/>
    <w:pPr>
      <w:widowControl/>
      <w:spacing w:after="160" w:line="240" w:lineRule="exact"/>
      <w:jc w:val="left"/>
    </w:pPr>
    <w:rPr>
      <w:rFonts w:ascii="宋体" w:hAnsi="宋体"/>
      <w:snapToGrid w:val="0"/>
      <w:kern w:val="0"/>
      <w:sz w:val="28"/>
      <w:szCs w:val="20"/>
    </w:rPr>
  </w:style>
  <w:style w:type="paragraph" w:customStyle="1" w:styleId="xl59">
    <w:name w:val="xl59"/>
    <w:basedOn w:val="a"/>
    <w:qFormat/>
    <w:pPr>
      <w:widowControl/>
      <w:pBdr>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69">
    <w:name w:val="xl69"/>
    <w:basedOn w:val="a"/>
    <w:qFormat/>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68">
    <w:name w:val="xl68"/>
    <w:basedOn w:val="a"/>
    <w:qFormat/>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1">
    <w:name w:val="xl71"/>
    <w:basedOn w:val="a"/>
    <w:qFormat/>
    <w:pPr>
      <w:widowControl/>
      <w:pBdr>
        <w:left w:val="single" w:sz="8" w:space="0" w:color="auto"/>
        <w:bottom w:val="single" w:sz="8" w:space="0" w:color="000000"/>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0">
    <w:name w:val="xl70"/>
    <w:basedOn w:val="a"/>
    <w:qFormat/>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321">
    <w:name w:val="样式 标题 3 + 首行缩进:  2 字符1"/>
    <w:basedOn w:val="3"/>
    <w:qFormat/>
    <w:pPr>
      <w:adjustRightInd w:val="0"/>
      <w:spacing w:before="0" w:after="0" w:line="440" w:lineRule="exact"/>
      <w:ind w:firstLineChars="200" w:firstLine="200"/>
      <w:jc w:val="left"/>
      <w:textAlignment w:val="baseline"/>
    </w:pPr>
    <w:rPr>
      <w:rFonts w:eastAsia="仿宋_GB2312" w:cs="宋体"/>
      <w:sz w:val="24"/>
      <w:szCs w:val="20"/>
    </w:rPr>
  </w:style>
  <w:style w:type="paragraph" w:customStyle="1" w:styleId="xl65">
    <w:name w:val="xl65"/>
    <w:basedOn w:val="a"/>
    <w:qFormat/>
    <w:pPr>
      <w:widowControl/>
      <w:pBdr>
        <w:top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73">
    <w:name w:val="xl73"/>
    <w:basedOn w:val="a"/>
    <w:qFormat/>
    <w:pPr>
      <w:widowControl/>
      <w:pBdr>
        <w:top w:val="single" w:sz="8" w:space="0" w:color="000000"/>
        <w:left w:val="single" w:sz="8" w:space="0" w:color="auto"/>
        <w:right w:val="single" w:sz="8"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27">
    <w:name w:val="xl27"/>
    <w:basedOn w:val="a"/>
    <w:qFormat/>
    <w:pPr>
      <w:widowControl/>
      <w:pBdr>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3">
    <w:name w:val="xl33"/>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54">
    <w:name w:val="xl54"/>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25">
    <w:name w:val="xl25"/>
    <w:basedOn w:val="a"/>
    <w:qFormat/>
    <w:pPr>
      <w:widowControl/>
      <w:pBdr>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51">
    <w:name w:val="xl51"/>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style24">
    <w:name w:val="style24"/>
    <w:basedOn w:val="a"/>
    <w:qFormat/>
    <w:pPr>
      <w:widowControl/>
      <w:spacing w:before="100" w:beforeAutospacing="1" w:after="100" w:afterAutospacing="1"/>
      <w:jc w:val="left"/>
    </w:pPr>
    <w:rPr>
      <w:rFonts w:ascii="宋体" w:hAnsi="宋体" w:cs="宋体"/>
      <w:b/>
      <w:bCs/>
      <w:kern w:val="0"/>
      <w:szCs w:val="21"/>
    </w:rPr>
  </w:style>
  <w:style w:type="paragraph" w:customStyle="1" w:styleId="font5">
    <w:name w:val="font5"/>
    <w:basedOn w:val="a"/>
    <w:qFormat/>
    <w:pPr>
      <w:widowControl/>
      <w:spacing w:before="100" w:beforeAutospacing="1" w:after="100" w:afterAutospacing="1"/>
      <w:jc w:val="left"/>
    </w:pPr>
    <w:rPr>
      <w:rFonts w:ascii="宋体" w:hAnsi="宋体" w:cs="宋体"/>
      <w:b/>
      <w:bCs/>
      <w:color w:val="000000"/>
      <w:kern w:val="0"/>
      <w:sz w:val="18"/>
      <w:szCs w:val="18"/>
    </w:rPr>
  </w:style>
  <w:style w:type="paragraph" w:customStyle="1" w:styleId="xl50">
    <w:name w:val="xl50"/>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46">
    <w:name w:val="xl46"/>
    <w:basedOn w:val="a"/>
    <w:qFormat/>
    <w:pPr>
      <w:widowControl/>
      <w:pBdr>
        <w:top w:val="single" w:sz="8" w:space="0" w:color="auto"/>
        <w:bottom w:val="single" w:sz="8" w:space="0" w:color="auto"/>
        <w:right w:val="single" w:sz="8" w:space="0" w:color="auto"/>
      </w:pBdr>
      <w:spacing w:before="100" w:beforeAutospacing="1" w:after="100" w:afterAutospacing="1"/>
      <w:jc w:val="left"/>
    </w:pPr>
    <w:rPr>
      <w:rFonts w:ascii="宋体" w:hAnsi="宋体" w:cs="宋体"/>
      <w:color w:val="000000"/>
      <w:kern w:val="0"/>
      <w:sz w:val="18"/>
      <w:szCs w:val="18"/>
    </w:rPr>
  </w:style>
  <w:style w:type="paragraph" w:customStyle="1" w:styleId="xl62">
    <w:name w:val="xl62"/>
    <w:basedOn w:val="a"/>
    <w:qFormat/>
    <w:pPr>
      <w:widowControl/>
      <w:pBdr>
        <w:top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66">
    <w:name w:val="xl66"/>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53">
    <w:name w:val="xl53"/>
    <w:basedOn w:val="a"/>
    <w:qFormat/>
    <w:pPr>
      <w:widowControl/>
      <w:pBdr>
        <w:top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40">
    <w:name w:val="xl40"/>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45">
    <w:name w:val="xl45"/>
    <w:basedOn w:val="a"/>
    <w:qFormat/>
    <w:pPr>
      <w:widowControl/>
      <w:pBdr>
        <w:right w:val="single" w:sz="8" w:space="0" w:color="auto"/>
      </w:pBdr>
      <w:spacing w:before="100" w:beforeAutospacing="1" w:after="100" w:afterAutospacing="1"/>
      <w:jc w:val="left"/>
    </w:pPr>
    <w:rPr>
      <w:rFonts w:ascii="宋体" w:hAnsi="宋体" w:cs="宋体"/>
      <w:color w:val="000000"/>
      <w:kern w:val="0"/>
      <w:sz w:val="18"/>
      <w:szCs w:val="18"/>
    </w:rPr>
  </w:style>
  <w:style w:type="paragraph" w:customStyle="1" w:styleId="xl38">
    <w:name w:val="xl38"/>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67">
    <w:name w:val="xl67"/>
    <w:basedOn w:val="a"/>
    <w:qFormat/>
    <w:pPr>
      <w:widowControl/>
      <w:pBdr>
        <w:top w:val="single" w:sz="8" w:space="0" w:color="auto"/>
        <w:bottom w:val="single" w:sz="8" w:space="0" w:color="auto"/>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Char">
    <w:name w:val="Char"/>
    <w:basedOn w:val="a"/>
    <w:semiHidden/>
    <w:qFormat/>
    <w:pPr>
      <w:widowControl/>
      <w:spacing w:after="160" w:line="240" w:lineRule="exact"/>
      <w:jc w:val="left"/>
    </w:pPr>
    <w:rPr>
      <w:rFonts w:ascii="Verdana" w:hAnsi="Verdana"/>
      <w:kern w:val="0"/>
      <w:sz w:val="20"/>
      <w:szCs w:val="20"/>
      <w:lang w:eastAsia="en-US"/>
    </w:rPr>
  </w:style>
  <w:style w:type="paragraph" w:customStyle="1" w:styleId="xl44">
    <w:name w:val="xl44"/>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18"/>
      <w:szCs w:val="18"/>
    </w:rPr>
  </w:style>
  <w:style w:type="paragraph" w:customStyle="1" w:styleId="xl63">
    <w:name w:val="xl63"/>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32">
    <w:name w:val="样式3"/>
    <w:basedOn w:val="a"/>
    <w:qFormat/>
    <w:pPr>
      <w:jc w:val="center"/>
    </w:pPr>
    <w:rPr>
      <w:rFonts w:ascii="宋体" w:hAnsi="宋体"/>
      <w:szCs w:val="21"/>
    </w:rPr>
  </w:style>
  <w:style w:type="paragraph" w:customStyle="1" w:styleId="xl72">
    <w:name w:val="xl72"/>
    <w:basedOn w:val="a"/>
    <w:qFormat/>
    <w:pPr>
      <w:widowControl/>
      <w:pBdr>
        <w:top w:val="single" w:sz="8" w:space="0" w:color="000000"/>
        <w:left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22">
    <w:name w:val="xl22"/>
    <w:basedOn w:val="a"/>
    <w:qFormat/>
    <w:pPr>
      <w:widowControl/>
      <w:spacing w:before="100" w:beforeAutospacing="1" w:after="100" w:afterAutospacing="1"/>
      <w:jc w:val="center"/>
    </w:pPr>
    <w:rPr>
      <w:rFonts w:ascii="宋体" w:hAnsi="宋体" w:cs="宋体"/>
      <w:b/>
      <w:bCs/>
      <w:color w:val="000000"/>
      <w:kern w:val="0"/>
      <w:sz w:val="18"/>
      <w:szCs w:val="18"/>
    </w:rPr>
  </w:style>
  <w:style w:type="paragraph" w:customStyle="1" w:styleId="xl41">
    <w:name w:val="xl41"/>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30">
    <w:name w:val="xl30"/>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4"/>
    </w:rPr>
  </w:style>
  <w:style w:type="paragraph" w:customStyle="1" w:styleId="xl47">
    <w:name w:val="xl47"/>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28">
    <w:name w:val="xl28"/>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48">
    <w:name w:val="xl48"/>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af4">
    <w:name w:val="a"/>
    <w:basedOn w:val="a"/>
    <w:qFormat/>
    <w:pPr>
      <w:widowControl/>
      <w:spacing w:before="100" w:beforeAutospacing="1" w:after="100" w:afterAutospacing="1"/>
      <w:jc w:val="left"/>
    </w:pPr>
    <w:rPr>
      <w:rFonts w:ascii="宋体" w:hAnsi="宋体" w:cs="宋体"/>
      <w:kern w:val="0"/>
      <w:sz w:val="24"/>
    </w:rPr>
  </w:style>
  <w:style w:type="paragraph" w:customStyle="1" w:styleId="GB2312GB231223">
    <w:name w:val="样式 (西文) 仿宋_GB2312 (中文) 仿宋_GB2312 (符号) 宋体 四号 行距: 固定值 23 磅 首行..."/>
    <w:basedOn w:val="a"/>
    <w:qFormat/>
    <w:pPr>
      <w:spacing w:line="440" w:lineRule="exact"/>
      <w:ind w:firstLineChars="200" w:firstLine="200"/>
    </w:pPr>
    <w:rPr>
      <w:rFonts w:ascii="仿宋_GB2312" w:eastAsia="仿宋_GB2312" w:hAnsi="宋体" w:cs="宋体"/>
      <w:sz w:val="24"/>
      <w:szCs w:val="20"/>
    </w:rPr>
  </w:style>
  <w:style w:type="paragraph" w:customStyle="1" w:styleId="xl37">
    <w:name w:val="xl37"/>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10">
    <w:name w:val="样式1"/>
    <w:basedOn w:val="a"/>
    <w:qFormat/>
    <w:pPr>
      <w:spacing w:beforeLines="50" w:before="50" w:afterLines="50" w:after="50" w:line="440" w:lineRule="exact"/>
      <w:ind w:firstLineChars="200" w:firstLine="200"/>
    </w:pPr>
    <w:rPr>
      <w:rFonts w:eastAsia="黑体"/>
      <w:sz w:val="24"/>
    </w:rPr>
  </w:style>
  <w:style w:type="paragraph" w:customStyle="1" w:styleId="xl31">
    <w:name w:val="xl31"/>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57">
    <w:name w:val="xl57"/>
    <w:basedOn w:val="a"/>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6">
    <w:name w:val="xl36"/>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55">
    <w:name w:val="xl55"/>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61">
    <w:name w:val="xl61"/>
    <w:basedOn w:val="a"/>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64">
    <w:name w:val="xl64"/>
    <w:basedOn w:val="a"/>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52">
    <w:name w:val="xl52"/>
    <w:basedOn w:val="a"/>
    <w:qFormat/>
    <w:pPr>
      <w:widowControl/>
      <w:pBdr>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42">
    <w:name w:val="xl42"/>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18"/>
      <w:szCs w:val="18"/>
    </w:rPr>
  </w:style>
  <w:style w:type="paragraph" w:customStyle="1" w:styleId="xl23">
    <w:name w:val="xl23"/>
    <w:basedOn w:val="a"/>
    <w:qFormat/>
    <w:pPr>
      <w:widowControl/>
      <w:pBdr>
        <w:top w:val="single" w:sz="8" w:space="0" w:color="auto"/>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4">
    <w:name w:val="xl34"/>
    <w:basedOn w:val="a"/>
    <w:qFormat/>
    <w:pPr>
      <w:widowControl/>
      <w:pBdr>
        <w:bottom w:val="single" w:sz="8" w:space="0" w:color="auto"/>
        <w:right w:val="single" w:sz="8" w:space="0" w:color="auto"/>
      </w:pBdr>
      <w:shd w:val="clear" w:color="auto" w:fill="FFFF00"/>
      <w:spacing w:before="100" w:beforeAutospacing="1" w:after="100" w:afterAutospacing="1"/>
      <w:jc w:val="center"/>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b/>
      <w:bCs/>
      <w:color w:val="000000"/>
      <w:kern w:val="0"/>
      <w:sz w:val="18"/>
      <w:szCs w:val="18"/>
    </w:rPr>
  </w:style>
  <w:style w:type="paragraph" w:customStyle="1" w:styleId="xl29">
    <w:name w:val="xl29"/>
    <w:basedOn w:val="a"/>
    <w:qFormat/>
    <w:pPr>
      <w:widowControl/>
      <w:pBdr>
        <w:bottom w:val="single" w:sz="8" w:space="0" w:color="auto"/>
        <w:right w:val="single" w:sz="8" w:space="0" w:color="auto"/>
      </w:pBdr>
      <w:spacing w:before="100" w:beforeAutospacing="1" w:after="100" w:afterAutospacing="1"/>
      <w:jc w:val="left"/>
    </w:pPr>
    <w:rPr>
      <w:rFonts w:ascii="宋体" w:hAnsi="宋体" w:cs="宋体"/>
      <w:color w:val="000000"/>
      <w:kern w:val="0"/>
      <w:sz w:val="18"/>
      <w:szCs w:val="18"/>
    </w:rPr>
  </w:style>
  <w:style w:type="paragraph" w:styleId="af5">
    <w:name w:val="List Paragraph"/>
    <w:basedOn w:val="a"/>
    <w:qFormat/>
    <w:pPr>
      <w:ind w:firstLineChars="200" w:firstLine="420"/>
    </w:pPr>
    <w:rPr>
      <w:rFonts w:ascii="Calibri" w:hAnsi="Calibri"/>
      <w:szCs w:val="22"/>
    </w:rPr>
  </w:style>
  <w:style w:type="paragraph" w:customStyle="1" w:styleId="style2">
    <w:name w:val="style2"/>
    <w:basedOn w:val="a"/>
    <w:qFormat/>
    <w:pPr>
      <w:widowControl/>
      <w:spacing w:before="100" w:beforeAutospacing="1" w:after="100" w:afterAutospacing="1"/>
      <w:jc w:val="left"/>
    </w:pPr>
    <w:rPr>
      <w:rFonts w:ascii="宋体" w:hAnsi="宋体" w:cs="宋体"/>
      <w:kern w:val="0"/>
      <w:sz w:val="24"/>
    </w:rPr>
  </w:style>
  <w:style w:type="paragraph" w:customStyle="1" w:styleId="xl75">
    <w:name w:val="xl75"/>
    <w:basedOn w:val="a"/>
    <w:qFormat/>
    <w:pPr>
      <w:widowControl/>
      <w:pBdr>
        <w:left w:val="single" w:sz="8" w:space="0" w:color="auto"/>
        <w:bottom w:val="single" w:sz="8" w:space="0" w:color="000000"/>
        <w:right w:val="single" w:sz="8"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43">
    <w:name w:val="xl43"/>
    <w:basedOn w:val="a"/>
    <w:qFormat/>
    <w:pPr>
      <w:widowControl/>
      <w:pBdr>
        <w:top w:val="single" w:sz="8" w:space="0" w:color="auto"/>
        <w:bottom w:val="single" w:sz="8" w:space="0" w:color="auto"/>
        <w:right w:val="single" w:sz="8" w:space="0" w:color="auto"/>
      </w:pBdr>
      <w:shd w:val="clear" w:color="auto" w:fill="FFFF00"/>
      <w:spacing w:before="100" w:beforeAutospacing="1" w:after="100" w:afterAutospacing="1"/>
      <w:jc w:val="center"/>
    </w:pPr>
    <w:rPr>
      <w:rFonts w:ascii="宋体" w:hAnsi="宋体" w:cs="宋体"/>
      <w:kern w:val="0"/>
      <w:sz w:val="18"/>
      <w:szCs w:val="18"/>
    </w:rPr>
  </w:style>
  <w:style w:type="paragraph" w:customStyle="1" w:styleId="xl60">
    <w:name w:val="xl60"/>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TableText">
    <w:name w:val="Table Text"/>
    <w:basedOn w:val="a"/>
    <w:semiHidden/>
    <w:qFormat/>
    <w:rPr>
      <w:rFonts w:ascii="宋体" w:hAnsi="宋体" w:cs="宋体"/>
      <w:sz w:val="20"/>
      <w:szCs w:val="20"/>
      <w:lang w:eastAsia="en-US"/>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80">
    <w:name w:val="xl80"/>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0000"/>
      <w:kern w:val="0"/>
      <w:sz w:val="18"/>
      <w:szCs w:val="18"/>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18"/>
      <w:szCs w:val="18"/>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color w:val="FF0000"/>
      <w:kern w:val="0"/>
      <w:sz w:val="18"/>
      <w:szCs w:val="18"/>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18"/>
      <w:szCs w:val="18"/>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90">
    <w:name w:val="xl9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0000"/>
      <w:kern w:val="0"/>
      <w:sz w:val="18"/>
      <w:szCs w:val="18"/>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18"/>
      <w:szCs w:val="18"/>
    </w:rPr>
  </w:style>
  <w:style w:type="paragraph" w:customStyle="1" w:styleId="xl92">
    <w:name w:val="xl9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18"/>
      <w:szCs w:val="18"/>
    </w:rPr>
  </w:style>
  <w:style w:type="paragraph" w:customStyle="1" w:styleId="xl94">
    <w:name w:val="xl9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18"/>
      <w:szCs w:val="18"/>
    </w:rPr>
  </w:style>
  <w:style w:type="paragraph" w:customStyle="1" w:styleId="xl95">
    <w:name w:val="xl95"/>
    <w:basedOn w:val="a"/>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96">
    <w:name w:val="xl96"/>
    <w:basedOn w:val="a"/>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97">
    <w:name w:val="xl9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 w:val="18"/>
      <w:szCs w:val="18"/>
    </w:rPr>
  </w:style>
  <w:style w:type="paragraph" w:customStyle="1" w:styleId="xl98">
    <w:name w:val="xl9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99">
    <w:name w:val="xl9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100">
    <w:name w:val="xl10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101">
    <w:name w:val="xl10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18"/>
      <w:szCs w:val="18"/>
    </w:rPr>
  </w:style>
  <w:style w:type="paragraph" w:customStyle="1" w:styleId="xl102">
    <w:name w:val="xl10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0000"/>
      <w:kern w:val="0"/>
      <w:sz w:val="18"/>
      <w:szCs w:val="18"/>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07">
    <w:name w:val="xl107"/>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08">
    <w:name w:val="xl108"/>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09">
    <w:name w:val="xl109"/>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10">
    <w:name w:val="xl110"/>
    <w:basedOn w:val="a"/>
    <w:qFormat/>
    <w:pPr>
      <w:widowControl/>
      <w:spacing w:before="100" w:beforeAutospacing="1" w:after="100" w:afterAutospacing="1"/>
      <w:jc w:val="left"/>
    </w:pPr>
    <w:rPr>
      <w:rFonts w:ascii="宋体" w:hAnsi="宋体" w:cs="宋体"/>
      <w:kern w:val="0"/>
      <w:sz w:val="18"/>
      <w:szCs w:val="18"/>
    </w:rPr>
  </w:style>
  <w:style w:type="paragraph" w:customStyle="1" w:styleId="xl111">
    <w:name w:val="xl111"/>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12">
    <w:name w:val="xl112"/>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center"/>
    </w:pPr>
    <w:rPr>
      <w:rFonts w:ascii="宋体" w:hAnsi="宋体" w:cs="宋体"/>
      <w:kern w:val="0"/>
      <w:sz w:val="18"/>
      <w:szCs w:val="18"/>
    </w:rPr>
  </w:style>
  <w:style w:type="paragraph" w:customStyle="1" w:styleId="xl113">
    <w:name w:val="xl1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18"/>
      <w:szCs w:val="18"/>
    </w:rPr>
  </w:style>
  <w:style w:type="paragraph" w:customStyle="1" w:styleId="xl114">
    <w:name w:val="xl11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18"/>
      <w:szCs w:val="18"/>
    </w:rPr>
  </w:style>
  <w:style w:type="paragraph" w:customStyle="1" w:styleId="xl115">
    <w:name w:val="xl11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16">
    <w:name w:val="xl116"/>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b/>
      <w:bCs/>
      <w:kern w:val="0"/>
      <w:sz w:val="18"/>
      <w:szCs w:val="18"/>
    </w:rPr>
  </w:style>
  <w:style w:type="paragraph" w:customStyle="1" w:styleId="xl117">
    <w:name w:val="xl117"/>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color w:val="FF0000"/>
      <w:kern w:val="0"/>
      <w:sz w:val="18"/>
      <w:szCs w:val="18"/>
    </w:rPr>
  </w:style>
  <w:style w:type="paragraph" w:customStyle="1" w:styleId="xl118">
    <w:name w:val="xl118"/>
    <w:basedOn w:val="a"/>
    <w:qFormat/>
    <w:pPr>
      <w:widowControl/>
      <w:pBdr>
        <w:top w:val="single" w:sz="4" w:space="0" w:color="auto"/>
        <w:left w:val="single" w:sz="4" w:space="0" w:color="auto"/>
        <w:bottom w:val="single" w:sz="8" w:space="0" w:color="auto"/>
        <w:right w:val="single" w:sz="8" w:space="0" w:color="000000"/>
      </w:pBdr>
      <w:spacing w:before="100" w:beforeAutospacing="1" w:after="100" w:afterAutospacing="1"/>
      <w:jc w:val="center"/>
    </w:pPr>
    <w:rPr>
      <w:rFonts w:ascii="宋体" w:hAnsi="宋体" w:cs="宋体"/>
      <w:kern w:val="0"/>
      <w:sz w:val="18"/>
      <w:szCs w:val="18"/>
    </w:rPr>
  </w:style>
  <w:style w:type="paragraph" w:customStyle="1" w:styleId="xl119">
    <w:name w:val="xl119"/>
    <w:basedOn w:val="a"/>
    <w:qFormat/>
    <w:pPr>
      <w:widowControl/>
      <w:spacing w:before="100" w:beforeAutospacing="1" w:after="100" w:afterAutospacing="1"/>
      <w:jc w:val="center"/>
    </w:pPr>
    <w:rPr>
      <w:rFonts w:ascii="黑体" w:eastAsia="黑体" w:hAnsi="黑体" w:cs="宋体"/>
      <w:b/>
      <w:bCs/>
      <w:kern w:val="0"/>
      <w:sz w:val="40"/>
      <w:szCs w:val="40"/>
    </w:rPr>
  </w:style>
  <w:style w:type="paragraph" w:customStyle="1" w:styleId="xl120">
    <w:name w:val="xl120"/>
    <w:basedOn w:val="a"/>
    <w:qFormat/>
    <w:pPr>
      <w:widowControl/>
      <w:pBdr>
        <w:top w:val="single" w:sz="8" w:space="0" w:color="000000"/>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1">
    <w:name w:val="xl121"/>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122">
    <w:name w:val="xl122"/>
    <w:basedOn w:val="a"/>
    <w:qFormat/>
    <w:pPr>
      <w:widowControl/>
      <w:pBdr>
        <w:top w:val="single" w:sz="4" w:space="0" w:color="auto"/>
        <w:bottom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123">
    <w:name w:val="xl123"/>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124">
    <w:name w:val="xl1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5">
    <w:name w:val="xl125"/>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6">
    <w:name w:val="xl126"/>
    <w:basedOn w:val="a"/>
    <w:qFormat/>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7">
    <w:name w:val="xl127"/>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8">
    <w:name w:val="xl128"/>
    <w:basedOn w:val="a"/>
    <w:qFormat/>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9">
    <w:name w:val="xl129"/>
    <w:basedOn w:val="a"/>
    <w:qFormat/>
    <w:pPr>
      <w:widowControl/>
      <w:spacing w:before="100" w:beforeAutospacing="1" w:after="100" w:afterAutospacing="1"/>
      <w:jc w:val="left"/>
    </w:pPr>
    <w:rPr>
      <w:rFonts w:ascii="宋体" w:hAnsi="宋体" w:cs="宋体"/>
      <w:kern w:val="0"/>
      <w:sz w:val="24"/>
    </w:rPr>
  </w:style>
  <w:style w:type="paragraph" w:customStyle="1" w:styleId="xl130">
    <w:name w:val="xl130"/>
    <w:basedOn w:val="a"/>
    <w:qFormat/>
    <w:pPr>
      <w:widowControl/>
      <w:spacing w:before="100" w:beforeAutospacing="1" w:after="100" w:afterAutospacing="1"/>
      <w:jc w:val="left"/>
    </w:pPr>
    <w:rPr>
      <w:rFonts w:ascii="宋体" w:hAnsi="宋体" w:cs="宋体"/>
      <w:kern w:val="0"/>
      <w:sz w:val="24"/>
    </w:rPr>
  </w:style>
  <w:style w:type="paragraph" w:customStyle="1" w:styleId="xl131">
    <w:name w:val="xl131"/>
    <w:basedOn w:val="a"/>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2">
    <w:name w:val="xl132"/>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3">
    <w:name w:val="xl133"/>
    <w:basedOn w:val="a"/>
    <w:qFormat/>
    <w:pPr>
      <w:widowControl/>
      <w:pBdr>
        <w:left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4">
    <w:name w:val="xl134"/>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5">
    <w:name w:val="xl135"/>
    <w:basedOn w:val="a"/>
    <w:qFormat/>
    <w:pPr>
      <w:widowControl/>
      <w:pBdr>
        <w:top w:val="single" w:sz="4" w:space="0" w:color="auto"/>
        <w:lef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6">
    <w:name w:val="xl136"/>
    <w:basedOn w:val="a"/>
    <w:qFormat/>
    <w:pPr>
      <w:widowControl/>
      <w:pBdr>
        <w:left w:val="single" w:sz="4" w:space="0" w:color="auto"/>
        <w:bottom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7">
    <w:name w:val="xl137"/>
    <w:basedOn w:val="a"/>
    <w:qFormat/>
    <w:pPr>
      <w:widowControl/>
      <w:pBdr>
        <w:top w:val="single" w:sz="8" w:space="0" w:color="000000"/>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8">
    <w:name w:val="xl138"/>
    <w:basedOn w:val="a"/>
    <w:qFormat/>
    <w:pPr>
      <w:widowControl/>
      <w:pBdr>
        <w:top w:val="single" w:sz="8" w:space="0" w:color="000000"/>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9">
    <w:name w:val="xl139"/>
    <w:basedOn w:val="a"/>
    <w:qFormat/>
    <w:pPr>
      <w:widowControl/>
      <w:pBdr>
        <w:top w:val="single" w:sz="8" w:space="0" w:color="000000"/>
        <w:left w:val="single" w:sz="4" w:space="0" w:color="auto"/>
        <w:bottom w:val="single" w:sz="4" w:space="0" w:color="auto"/>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xl140">
    <w:name w:val="xl140"/>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xl141">
    <w:name w:val="xl141"/>
    <w:basedOn w:val="a"/>
    <w:qFormat/>
    <w:pPr>
      <w:widowControl/>
      <w:pBdr>
        <w:top w:val="single" w:sz="8" w:space="0" w:color="000000"/>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42">
    <w:name w:val="xl142"/>
    <w:basedOn w:val="a"/>
    <w:qFormat/>
    <w:pPr>
      <w:widowControl/>
      <w:spacing w:before="100" w:beforeAutospacing="1" w:after="100" w:afterAutospacing="1"/>
      <w:jc w:val="righ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E6F974FE-B184-4C5D-9DDD-CDAC3AA9D53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18</Pages>
  <Words>1942</Words>
  <Characters>11072</Characters>
  <Application>Microsoft Office Word</Application>
  <DocSecurity>0</DocSecurity>
  <Lines>92</Lines>
  <Paragraphs>25</Paragraphs>
  <ScaleCrop>false</ScaleCrop>
  <Company>微软中国</Company>
  <LinksUpToDate>false</LinksUpToDate>
  <CharactersWithSpaces>12989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潮汕职业技术学院</dc:title>
  <dc:creator>微软用户</dc:creator>
  <cp:lastModifiedBy>yonghuai li</cp:lastModifiedBy>
  <cp:revision>59</cp:revision>
  <cp:lastPrinted>2015-04-23T01:36:00Z</cp:lastPrinted>
  <dcterms:created xsi:type="dcterms:W3CDTF">2013-03-20T02:10:00Z</dcterms:created>
  <dcterms:modified xsi:type="dcterms:W3CDTF">2025-09-15T01:24:00Z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1AD7C356988149FE82DF7D46711C4EDE_13</vt:lpwstr>
  </property>
  <property fmtid="{D5CDD505-2E9C-101B-9397-08002B2CF9AE}" pid="4" name="KSOTemplateDocerSaveRecord">
    <vt:lpwstr>eyJoZGlkIjoiMzEwNTM5NzYwMDRjMzkwZTVkZjY2ODkwMGIxNGU0OTUiLCJ1c2VySWQiOiIxNTYxNDI4ODMwIn0=</vt:lpwstr>
  </property>
</Properties>
</file>